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1A19" w:rsidTr="00591A19">
        <w:tc>
          <w:tcPr>
            <w:tcW w:w="4785" w:type="dxa"/>
          </w:tcPr>
          <w:p w:rsidR="00591A19" w:rsidRDefault="00591A19" w:rsidP="00591A19">
            <w:pPr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591A19" w:rsidRPr="00F12E29" w:rsidRDefault="00591A19" w:rsidP="00591A19">
            <w:pPr>
              <w:rPr>
                <w:b/>
              </w:rPr>
            </w:pPr>
            <w:r w:rsidRPr="00F12E29">
              <w:rPr>
                <w:b/>
              </w:rPr>
              <w:t xml:space="preserve">Президент Общероссийской Общественной организации «Федерация   кикбоксинга  России»  </w:t>
            </w:r>
          </w:p>
          <w:p w:rsidR="00591A19" w:rsidRDefault="00591A19" w:rsidP="00591A19">
            <w:pPr>
              <w:rPr>
                <w:b/>
              </w:rPr>
            </w:pPr>
          </w:p>
          <w:p w:rsidR="00591A19" w:rsidRDefault="00591A19" w:rsidP="00591A19">
            <w:pPr>
              <w:rPr>
                <w:b/>
              </w:rPr>
            </w:pPr>
          </w:p>
          <w:p w:rsidR="00591A19" w:rsidRPr="008A3521" w:rsidRDefault="00591A19" w:rsidP="00591A19">
            <w:pPr>
              <w:rPr>
                <w:b/>
              </w:rPr>
            </w:pPr>
            <w:r>
              <w:rPr>
                <w:b/>
              </w:rPr>
              <w:t xml:space="preserve">________________ В.В. Украинцев </w:t>
            </w:r>
          </w:p>
          <w:p w:rsidR="00591A19" w:rsidRDefault="00591A19" w:rsidP="00591A19">
            <w:r w:rsidRPr="00A438AE">
              <w:rPr>
                <w:b/>
              </w:rPr>
              <w:t>«__» ___________ 201</w:t>
            </w:r>
            <w:r>
              <w:rPr>
                <w:b/>
              </w:rPr>
              <w:t>8 год</w:t>
            </w:r>
          </w:p>
          <w:p w:rsidR="00591A19" w:rsidRDefault="00591A19" w:rsidP="00591A19"/>
          <w:p w:rsidR="00591A19" w:rsidRDefault="00591A19" w:rsidP="00591A19"/>
          <w:p w:rsidR="00591A19" w:rsidRDefault="00591A19" w:rsidP="00591A19"/>
          <w:p w:rsidR="00591A19" w:rsidRDefault="00591A19" w:rsidP="00591A19"/>
        </w:tc>
        <w:tc>
          <w:tcPr>
            <w:tcW w:w="4786" w:type="dxa"/>
          </w:tcPr>
          <w:p w:rsidR="00591A19" w:rsidRPr="00B42C1F" w:rsidRDefault="00591A19" w:rsidP="00591A19">
            <w:pPr>
              <w:jc w:val="center"/>
              <w:rPr>
                <w:b/>
              </w:rPr>
            </w:pPr>
            <w:r w:rsidRPr="00B42C1F">
              <w:rPr>
                <w:b/>
              </w:rPr>
              <w:t>«УТВЕРЖДАЮ»</w:t>
            </w:r>
          </w:p>
          <w:p w:rsidR="00591A19" w:rsidRDefault="00591A19" w:rsidP="00591A19">
            <w:pPr>
              <w:rPr>
                <w:b/>
              </w:rPr>
            </w:pPr>
            <w:r w:rsidRPr="00B42C1F">
              <w:rPr>
                <w:b/>
              </w:rPr>
              <w:t xml:space="preserve">Председатель комитета физической культуры и спорта Волгоградской области </w:t>
            </w:r>
          </w:p>
          <w:p w:rsidR="00591A19" w:rsidRDefault="00591A19" w:rsidP="00591A19">
            <w:pPr>
              <w:jc w:val="center"/>
              <w:rPr>
                <w:b/>
              </w:rPr>
            </w:pPr>
          </w:p>
          <w:p w:rsidR="00591A19" w:rsidRPr="00B42C1F" w:rsidRDefault="00591A19" w:rsidP="00591A19">
            <w:pPr>
              <w:jc w:val="center"/>
              <w:rPr>
                <w:b/>
              </w:rPr>
            </w:pPr>
          </w:p>
          <w:p w:rsidR="00591A19" w:rsidRDefault="00591A19" w:rsidP="00591A19">
            <w:pPr>
              <w:jc w:val="center"/>
              <w:rPr>
                <w:b/>
              </w:rPr>
            </w:pPr>
          </w:p>
          <w:p w:rsidR="00591A19" w:rsidRPr="00B42C1F" w:rsidRDefault="00591A19" w:rsidP="00591A19">
            <w:pPr>
              <w:jc w:val="center"/>
              <w:rPr>
                <w:b/>
              </w:rPr>
            </w:pPr>
            <w:r w:rsidRPr="00B42C1F">
              <w:rPr>
                <w:b/>
              </w:rPr>
              <w:t>____________________ А.С. Глинянов</w:t>
            </w:r>
          </w:p>
          <w:p w:rsidR="00591A19" w:rsidRPr="00B42C1F" w:rsidRDefault="00591A19" w:rsidP="00591A19">
            <w:pPr>
              <w:rPr>
                <w:b/>
              </w:rPr>
            </w:pPr>
            <w:r>
              <w:rPr>
                <w:b/>
              </w:rPr>
              <w:t>«______» __________________ 2018</w:t>
            </w:r>
            <w:r w:rsidRPr="00B42C1F">
              <w:rPr>
                <w:b/>
              </w:rPr>
              <w:t xml:space="preserve"> год</w:t>
            </w:r>
          </w:p>
          <w:p w:rsidR="00591A19" w:rsidRDefault="00591A19" w:rsidP="00591A19"/>
        </w:tc>
      </w:tr>
      <w:tr w:rsidR="00591A19" w:rsidTr="00591A19">
        <w:tc>
          <w:tcPr>
            <w:tcW w:w="4785" w:type="dxa"/>
          </w:tcPr>
          <w:p w:rsidR="00591A19" w:rsidRDefault="00591A19" w:rsidP="00591A19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«СОГЛАСОВАНО»</w:t>
            </w:r>
          </w:p>
          <w:p w:rsidR="00591A19" w:rsidRDefault="00591A19" w:rsidP="00591A19">
            <w:pPr>
              <w:rPr>
                <w:b/>
              </w:rPr>
            </w:pPr>
            <w:r>
              <w:rPr>
                <w:b/>
              </w:rPr>
              <w:t>Президент Межрегиональной федерации  «Федерация Кикбоксинга ЮФО»</w:t>
            </w:r>
          </w:p>
          <w:p w:rsidR="00591A19" w:rsidRDefault="00591A19" w:rsidP="00591A19">
            <w:pPr>
              <w:rPr>
                <w:b/>
              </w:rPr>
            </w:pPr>
          </w:p>
          <w:p w:rsidR="00591A19" w:rsidRDefault="00591A19" w:rsidP="00591A19">
            <w:pPr>
              <w:rPr>
                <w:b/>
              </w:rPr>
            </w:pPr>
          </w:p>
          <w:p w:rsidR="00591A19" w:rsidRDefault="00591A19" w:rsidP="00591A19">
            <w:pPr>
              <w:rPr>
                <w:b/>
              </w:rPr>
            </w:pPr>
            <w:r w:rsidRPr="00A438AE">
              <w:rPr>
                <w:b/>
              </w:rPr>
              <w:t xml:space="preserve"> </w:t>
            </w:r>
          </w:p>
          <w:p w:rsidR="00591A19" w:rsidRPr="00037C1F" w:rsidRDefault="00591A19" w:rsidP="00591A19">
            <w:pPr>
              <w:rPr>
                <w:b/>
              </w:rPr>
            </w:pPr>
            <w:r>
              <w:rPr>
                <w:b/>
              </w:rPr>
              <w:t>_______________ В.В. Нефедова</w:t>
            </w:r>
            <w:r w:rsidRPr="00A438AE">
              <w:rPr>
                <w:b/>
              </w:rPr>
              <w:t xml:space="preserve">                                            «___»_____________201</w:t>
            </w:r>
            <w:r>
              <w:rPr>
                <w:b/>
              </w:rPr>
              <w:t xml:space="preserve">8 </w:t>
            </w:r>
            <w:r w:rsidRPr="00A438AE">
              <w:rPr>
                <w:b/>
              </w:rPr>
              <w:t>г</w:t>
            </w:r>
            <w:r>
              <w:rPr>
                <w:b/>
              </w:rPr>
              <w:t>од</w:t>
            </w:r>
          </w:p>
          <w:p w:rsidR="00591A19" w:rsidRDefault="00591A19" w:rsidP="00591A19"/>
        </w:tc>
        <w:tc>
          <w:tcPr>
            <w:tcW w:w="4786" w:type="dxa"/>
          </w:tcPr>
          <w:p w:rsidR="00591A19" w:rsidRDefault="00591A19" w:rsidP="00591A19">
            <w:pPr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591A19" w:rsidRDefault="00591A19" w:rsidP="00591A19">
            <w:pPr>
              <w:rPr>
                <w:b/>
              </w:rPr>
            </w:pPr>
            <w:r>
              <w:rPr>
                <w:b/>
              </w:rPr>
              <w:t>Президент Волгоградской областной общественной организации  «Федерация кикбоксинга»</w:t>
            </w:r>
          </w:p>
          <w:p w:rsidR="00591A19" w:rsidRDefault="00591A19" w:rsidP="00591A19">
            <w:pPr>
              <w:rPr>
                <w:b/>
              </w:rPr>
            </w:pPr>
          </w:p>
          <w:p w:rsidR="00591A19" w:rsidRDefault="00591A19" w:rsidP="00591A19">
            <w:pPr>
              <w:rPr>
                <w:b/>
              </w:rPr>
            </w:pPr>
          </w:p>
          <w:p w:rsidR="00591A19" w:rsidRPr="00037C1F" w:rsidRDefault="00591A19" w:rsidP="00591A19">
            <w:pPr>
              <w:rPr>
                <w:b/>
              </w:rPr>
            </w:pPr>
            <w:r w:rsidRPr="00A438AE">
              <w:rPr>
                <w:b/>
              </w:rPr>
              <w:t xml:space="preserve"> </w:t>
            </w:r>
            <w:r>
              <w:rPr>
                <w:b/>
              </w:rPr>
              <w:t>_______________ В.В. Кильдяков</w:t>
            </w:r>
            <w:r w:rsidRPr="00A438AE">
              <w:rPr>
                <w:b/>
              </w:rPr>
              <w:t xml:space="preserve">                                           «___»_____________201</w:t>
            </w:r>
            <w:r>
              <w:rPr>
                <w:b/>
              </w:rPr>
              <w:t xml:space="preserve">8 </w:t>
            </w:r>
            <w:r w:rsidRPr="00A438AE">
              <w:rPr>
                <w:b/>
              </w:rPr>
              <w:t>г</w:t>
            </w:r>
            <w:r>
              <w:rPr>
                <w:b/>
              </w:rPr>
              <w:t>од</w:t>
            </w:r>
          </w:p>
          <w:p w:rsidR="00591A19" w:rsidRDefault="00591A19" w:rsidP="00591A19"/>
        </w:tc>
      </w:tr>
    </w:tbl>
    <w:p w:rsidR="00591A19" w:rsidRDefault="00591A19" w:rsidP="00591A19"/>
    <w:p w:rsidR="00591A19" w:rsidRDefault="00591A19" w:rsidP="00591A19"/>
    <w:p w:rsidR="00591A19" w:rsidRDefault="00591A19" w:rsidP="00591A19"/>
    <w:p w:rsidR="00591A19" w:rsidRDefault="00591A19" w:rsidP="00591A19"/>
    <w:p w:rsidR="00591A19" w:rsidRDefault="00591A19" w:rsidP="00591A19"/>
    <w:p w:rsidR="00591A19" w:rsidRDefault="00591A19" w:rsidP="00591A19"/>
    <w:p w:rsidR="00591A19" w:rsidRPr="00F15354" w:rsidRDefault="00591A19" w:rsidP="00591A19">
      <w:pPr>
        <w:ind w:left="-142"/>
        <w:jc w:val="center"/>
        <w:rPr>
          <w:b/>
          <w:sz w:val="52"/>
          <w:szCs w:val="52"/>
        </w:rPr>
      </w:pPr>
      <w:r>
        <w:rPr>
          <w:b/>
          <w:sz w:val="72"/>
          <w:szCs w:val="72"/>
        </w:rPr>
        <w:t>РЕГЛАМЕНТ</w:t>
      </w:r>
    </w:p>
    <w:p w:rsidR="00591A19" w:rsidRPr="00A438AE" w:rsidRDefault="00591A19" w:rsidP="00591A19">
      <w:pPr>
        <w:ind w:left="-142"/>
        <w:jc w:val="center"/>
        <w:rPr>
          <w:sz w:val="22"/>
          <w:szCs w:val="22"/>
        </w:rPr>
      </w:pPr>
    </w:p>
    <w:p w:rsidR="00591A19" w:rsidRDefault="00591A19" w:rsidP="00591A19">
      <w:pPr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проведении чемпионата и первенства</w:t>
      </w:r>
    </w:p>
    <w:p w:rsidR="00591A19" w:rsidRDefault="00591A19" w:rsidP="00591A19">
      <w:pPr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Южного федерального округа</w:t>
      </w:r>
    </w:p>
    <w:p w:rsidR="00591A19" w:rsidRPr="00FF53C8" w:rsidRDefault="00591A19" w:rsidP="00591A19">
      <w:pPr>
        <w:ind w:left="-142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по виду спорту «кикбоксинг»</w:t>
      </w:r>
      <w:r w:rsidRPr="00FF53C8">
        <w:rPr>
          <w:b/>
          <w:sz w:val="36"/>
          <w:szCs w:val="36"/>
        </w:rPr>
        <w:t xml:space="preserve"> </w:t>
      </w:r>
    </w:p>
    <w:p w:rsidR="00591A19" w:rsidRDefault="00591A19" w:rsidP="00591A19">
      <w:pPr>
        <w:ind w:left="-142"/>
        <w:jc w:val="center"/>
        <w:rPr>
          <w:sz w:val="36"/>
          <w:szCs w:val="36"/>
        </w:rPr>
      </w:pPr>
      <w:r w:rsidRPr="00BE3D94">
        <w:rPr>
          <w:sz w:val="36"/>
          <w:szCs w:val="36"/>
        </w:rPr>
        <w:t>в дисциплинах:</w:t>
      </w:r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фулл-контакт</w:t>
      </w:r>
      <w:proofErr w:type="spellEnd"/>
      <w:r>
        <w:rPr>
          <w:sz w:val="36"/>
          <w:szCs w:val="36"/>
        </w:rPr>
        <w:t>»,</w:t>
      </w:r>
    </w:p>
    <w:p w:rsidR="00591A19" w:rsidRPr="00BE3D94" w:rsidRDefault="00591A19" w:rsidP="00591A19">
      <w:pPr>
        <w:ind w:left="-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фулл-контакт</w:t>
      </w:r>
      <w:proofErr w:type="spellEnd"/>
      <w:r>
        <w:rPr>
          <w:sz w:val="36"/>
          <w:szCs w:val="36"/>
        </w:rPr>
        <w:t xml:space="preserve"> с </w:t>
      </w:r>
      <w:proofErr w:type="spellStart"/>
      <w:r>
        <w:rPr>
          <w:sz w:val="36"/>
          <w:szCs w:val="36"/>
        </w:rPr>
        <w:t>лоу-киком</w:t>
      </w:r>
      <w:proofErr w:type="spellEnd"/>
      <w:r>
        <w:rPr>
          <w:sz w:val="36"/>
          <w:szCs w:val="36"/>
        </w:rPr>
        <w:t>» и</w:t>
      </w:r>
      <w:r w:rsidRPr="00BE3D94">
        <w:rPr>
          <w:sz w:val="36"/>
          <w:szCs w:val="36"/>
        </w:rPr>
        <w:t xml:space="preserve"> </w:t>
      </w:r>
      <w:r>
        <w:rPr>
          <w:sz w:val="36"/>
          <w:szCs w:val="36"/>
        </w:rPr>
        <w:t>«К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>»</w:t>
      </w:r>
    </w:p>
    <w:p w:rsidR="00591A19" w:rsidRPr="00FF53C8" w:rsidRDefault="00591A19" w:rsidP="00591A19">
      <w:pPr>
        <w:ind w:left="-142"/>
        <w:jc w:val="center"/>
        <w:rPr>
          <w:sz w:val="36"/>
          <w:szCs w:val="36"/>
        </w:rPr>
      </w:pPr>
    </w:p>
    <w:p w:rsidR="00591A19" w:rsidRDefault="00591A19" w:rsidP="00591A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Номер-код вида спорта: 0950001411Я</w:t>
      </w:r>
    </w:p>
    <w:p w:rsidR="00591A19" w:rsidRPr="00FF53C8" w:rsidRDefault="00591A19" w:rsidP="00591A19">
      <w:pPr>
        <w:ind w:left="-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91A19" w:rsidRPr="00FF53C8" w:rsidRDefault="00591A19" w:rsidP="00591A19">
      <w:pPr>
        <w:ind w:left="-142"/>
        <w:jc w:val="center"/>
        <w:rPr>
          <w:sz w:val="36"/>
          <w:szCs w:val="36"/>
        </w:rPr>
      </w:pPr>
    </w:p>
    <w:p w:rsidR="00591A19" w:rsidRPr="00A438AE" w:rsidRDefault="00591A19" w:rsidP="00591A19">
      <w:pPr>
        <w:ind w:left="-142"/>
        <w:jc w:val="center"/>
        <w:rPr>
          <w:sz w:val="22"/>
          <w:szCs w:val="22"/>
        </w:rPr>
      </w:pPr>
    </w:p>
    <w:p w:rsidR="00591A19" w:rsidRPr="00A438AE" w:rsidRDefault="00591A19" w:rsidP="00591A19">
      <w:pPr>
        <w:ind w:left="-142"/>
        <w:jc w:val="center"/>
        <w:rPr>
          <w:sz w:val="22"/>
          <w:szCs w:val="22"/>
        </w:rPr>
      </w:pPr>
    </w:p>
    <w:p w:rsidR="00591A19" w:rsidRDefault="00591A19" w:rsidP="00591A19">
      <w:pPr>
        <w:ind w:left="-142"/>
        <w:jc w:val="center"/>
        <w:rPr>
          <w:sz w:val="22"/>
          <w:szCs w:val="22"/>
        </w:rPr>
      </w:pPr>
    </w:p>
    <w:p w:rsidR="00591A19" w:rsidRPr="00A438AE" w:rsidRDefault="00591A19" w:rsidP="00591A19">
      <w:pPr>
        <w:ind w:left="-142"/>
        <w:jc w:val="center"/>
        <w:rPr>
          <w:sz w:val="22"/>
          <w:szCs w:val="22"/>
        </w:rPr>
      </w:pPr>
    </w:p>
    <w:p w:rsidR="00591A19" w:rsidRDefault="00591A19" w:rsidP="00591A19">
      <w:pPr>
        <w:ind w:left="-142"/>
        <w:jc w:val="center"/>
        <w:rPr>
          <w:sz w:val="22"/>
          <w:szCs w:val="22"/>
        </w:rPr>
      </w:pPr>
    </w:p>
    <w:p w:rsidR="00591A19" w:rsidRDefault="00591A19" w:rsidP="00591A19">
      <w:pPr>
        <w:ind w:left="-142"/>
        <w:jc w:val="center"/>
        <w:rPr>
          <w:sz w:val="22"/>
          <w:szCs w:val="22"/>
        </w:rPr>
      </w:pPr>
    </w:p>
    <w:p w:rsidR="00591A19" w:rsidRDefault="00591A19" w:rsidP="00591A19">
      <w:pPr>
        <w:ind w:left="-142"/>
        <w:jc w:val="center"/>
        <w:rPr>
          <w:sz w:val="22"/>
          <w:szCs w:val="22"/>
        </w:rPr>
      </w:pPr>
    </w:p>
    <w:p w:rsidR="00591A19" w:rsidRPr="00F11CA8" w:rsidRDefault="00591A19" w:rsidP="00591A19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2</w:t>
      </w:r>
      <w:r w:rsidR="001467B3">
        <w:rPr>
          <w:sz w:val="28"/>
          <w:szCs w:val="28"/>
        </w:rPr>
        <w:t>2</w:t>
      </w:r>
      <w:r>
        <w:rPr>
          <w:sz w:val="28"/>
          <w:szCs w:val="28"/>
        </w:rPr>
        <w:t>-25 февраля 2018</w:t>
      </w:r>
      <w:r w:rsidRPr="00F11CA8">
        <w:rPr>
          <w:sz w:val="28"/>
          <w:szCs w:val="28"/>
        </w:rPr>
        <w:t>г.</w:t>
      </w:r>
    </w:p>
    <w:p w:rsidR="00591A19" w:rsidRPr="00F11CA8" w:rsidRDefault="00591A19" w:rsidP="00591A19">
      <w:pPr>
        <w:ind w:left="-142"/>
        <w:jc w:val="center"/>
        <w:rPr>
          <w:sz w:val="28"/>
          <w:szCs w:val="28"/>
        </w:rPr>
      </w:pPr>
      <w:r w:rsidRPr="00F11CA8">
        <w:rPr>
          <w:sz w:val="28"/>
          <w:szCs w:val="28"/>
        </w:rPr>
        <w:t xml:space="preserve">г. Волгоград                                                                      </w:t>
      </w:r>
    </w:p>
    <w:p w:rsidR="00776E32" w:rsidRDefault="00776E32"/>
    <w:p w:rsidR="00591A19" w:rsidRPr="00792DBD" w:rsidRDefault="00591A19" w:rsidP="00591A19">
      <w:pPr>
        <w:ind w:left="-142"/>
        <w:jc w:val="center"/>
        <w:rPr>
          <w:b/>
          <w:sz w:val="28"/>
          <w:szCs w:val="28"/>
        </w:rPr>
      </w:pPr>
      <w:r w:rsidRPr="00FE648A">
        <w:rPr>
          <w:b/>
          <w:bCs/>
          <w:sz w:val="28"/>
          <w:szCs w:val="28"/>
        </w:rPr>
        <w:lastRenderedPageBreak/>
        <w:t>1. ОБЩИЕ ПОЛОЖЕНИЯ</w:t>
      </w:r>
    </w:p>
    <w:p w:rsidR="00591A19" w:rsidRPr="00FE648A" w:rsidRDefault="00591A19" w:rsidP="00591A19">
      <w:pPr>
        <w:tabs>
          <w:tab w:val="left" w:pos="-360"/>
        </w:tabs>
        <w:ind w:firstLine="400"/>
        <w:jc w:val="both"/>
        <w:rPr>
          <w:sz w:val="28"/>
          <w:szCs w:val="28"/>
        </w:rPr>
      </w:pPr>
      <w:r w:rsidRPr="00FE648A">
        <w:rPr>
          <w:sz w:val="28"/>
          <w:szCs w:val="28"/>
        </w:rPr>
        <w:t>Чем</w:t>
      </w:r>
      <w:r>
        <w:rPr>
          <w:sz w:val="28"/>
          <w:szCs w:val="28"/>
        </w:rPr>
        <w:t>пионат и первенство Южног</w:t>
      </w:r>
      <w:r w:rsidR="00A647AD">
        <w:rPr>
          <w:sz w:val="28"/>
          <w:szCs w:val="28"/>
        </w:rPr>
        <w:t>о федерального округа (далее соревнование</w:t>
      </w:r>
      <w:r w:rsidRPr="00FE648A">
        <w:rPr>
          <w:sz w:val="28"/>
          <w:szCs w:val="28"/>
        </w:rPr>
        <w:t xml:space="preserve">) по виду спорта «кикбоксинг» </w:t>
      </w:r>
      <w:r>
        <w:rPr>
          <w:color w:val="000000"/>
          <w:spacing w:val="-1"/>
          <w:sz w:val="28"/>
          <w:szCs w:val="28"/>
        </w:rPr>
        <w:t>в дисциплинах</w:t>
      </w:r>
      <w:r w:rsidRPr="00CF1A7C">
        <w:rPr>
          <w:color w:val="000000"/>
          <w:spacing w:val="-1"/>
          <w:sz w:val="28"/>
          <w:szCs w:val="28"/>
        </w:rPr>
        <w:t xml:space="preserve"> </w:t>
      </w:r>
      <w:r w:rsidRPr="00CF1A7C">
        <w:rPr>
          <w:sz w:val="28"/>
          <w:szCs w:val="28"/>
        </w:rPr>
        <w:t>«</w:t>
      </w:r>
      <w:r>
        <w:rPr>
          <w:sz w:val="28"/>
          <w:szCs w:val="28"/>
        </w:rPr>
        <w:t>фулл-контакт», «фулл-контакт с лоу-киком</w:t>
      </w:r>
      <w:r w:rsidRPr="00CF1A7C">
        <w:rPr>
          <w:sz w:val="28"/>
          <w:szCs w:val="28"/>
        </w:rPr>
        <w:t>»</w:t>
      </w:r>
      <w:r>
        <w:rPr>
          <w:sz w:val="28"/>
          <w:szCs w:val="28"/>
        </w:rPr>
        <w:t xml:space="preserve"> и «К1»</w:t>
      </w:r>
      <w:r w:rsidRPr="00CF1A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648A">
        <w:rPr>
          <w:sz w:val="28"/>
          <w:szCs w:val="28"/>
        </w:rPr>
        <w:t xml:space="preserve">проводятся в соответствии с </w:t>
      </w:r>
      <w:r w:rsidR="001467B3" w:rsidRPr="001467B3">
        <w:rPr>
          <w:sz w:val="28"/>
          <w:szCs w:val="28"/>
        </w:rPr>
        <w:t>Единым календарным планом межрегиональных, всероссийских спортивных соревно</w:t>
      </w:r>
      <w:r w:rsidR="001467B3">
        <w:rPr>
          <w:sz w:val="28"/>
          <w:szCs w:val="28"/>
        </w:rPr>
        <w:t>ваний и мероприятий на 2018 год</w:t>
      </w:r>
      <w:r w:rsidR="001467B3" w:rsidRPr="001467B3">
        <w:rPr>
          <w:sz w:val="28"/>
          <w:szCs w:val="28"/>
        </w:rPr>
        <w:t xml:space="preserve"> и </w:t>
      </w:r>
      <w:r w:rsidR="001467B3">
        <w:rPr>
          <w:sz w:val="28"/>
          <w:szCs w:val="28"/>
        </w:rPr>
        <w:t>К</w:t>
      </w:r>
      <w:r w:rsidR="001467B3" w:rsidRPr="001467B3">
        <w:rPr>
          <w:sz w:val="28"/>
          <w:szCs w:val="28"/>
        </w:rPr>
        <w:t>алендарным планом Общероссийской Общественной Организации «Федерация кикбоксинга России»</w:t>
      </w:r>
      <w:r w:rsidR="001467B3">
        <w:rPr>
          <w:sz w:val="28"/>
          <w:szCs w:val="28"/>
        </w:rPr>
        <w:t xml:space="preserve"> на 2018г</w:t>
      </w:r>
      <w:r w:rsidRPr="00FE648A">
        <w:rPr>
          <w:sz w:val="28"/>
          <w:szCs w:val="28"/>
        </w:rPr>
        <w:t xml:space="preserve">. </w:t>
      </w:r>
    </w:p>
    <w:p w:rsidR="00591A19" w:rsidRDefault="00591A19" w:rsidP="00863C0F">
      <w:pPr>
        <w:tabs>
          <w:tab w:val="left" w:pos="-360"/>
        </w:tabs>
        <w:ind w:firstLine="400"/>
        <w:jc w:val="both"/>
        <w:rPr>
          <w:sz w:val="28"/>
          <w:szCs w:val="28"/>
        </w:rPr>
      </w:pPr>
      <w:r w:rsidRPr="00FE648A">
        <w:rPr>
          <w:sz w:val="28"/>
          <w:szCs w:val="28"/>
        </w:rPr>
        <w:t xml:space="preserve">Соревнования проводятся в соответствии с Правилами вида спорта «кикбоксинг», утвержденными приказом </w:t>
      </w:r>
      <w:r w:rsidR="00FA3F29" w:rsidRPr="00FA3F29">
        <w:rPr>
          <w:sz w:val="28"/>
          <w:szCs w:val="28"/>
        </w:rPr>
        <w:t>Министерства спорта Российской Федерации от 29</w:t>
      </w:r>
      <w:r w:rsidRPr="00FA3F29">
        <w:rPr>
          <w:sz w:val="28"/>
          <w:szCs w:val="28"/>
        </w:rPr>
        <w:t xml:space="preserve"> </w:t>
      </w:r>
      <w:r w:rsidR="00FA3F29" w:rsidRPr="00FA3F29">
        <w:rPr>
          <w:sz w:val="28"/>
          <w:szCs w:val="28"/>
        </w:rPr>
        <w:t>сентября 2017</w:t>
      </w:r>
      <w:r w:rsidRPr="00FA3F29">
        <w:rPr>
          <w:sz w:val="28"/>
          <w:szCs w:val="28"/>
        </w:rPr>
        <w:t xml:space="preserve"> года № </w:t>
      </w:r>
      <w:r w:rsidR="00FA3F29" w:rsidRPr="00FA3F29">
        <w:rPr>
          <w:sz w:val="28"/>
          <w:szCs w:val="28"/>
        </w:rPr>
        <w:t>837</w:t>
      </w:r>
      <w:r w:rsidRPr="00FA3F29">
        <w:rPr>
          <w:sz w:val="28"/>
          <w:szCs w:val="28"/>
        </w:rPr>
        <w:t>.</w:t>
      </w:r>
    </w:p>
    <w:p w:rsidR="00AA5BC3" w:rsidRPr="00FE648A" w:rsidRDefault="00AA5BC3" w:rsidP="00863C0F">
      <w:pPr>
        <w:tabs>
          <w:tab w:val="left" w:pos="-360"/>
        </w:tabs>
        <w:ind w:firstLine="400"/>
        <w:jc w:val="both"/>
        <w:rPr>
          <w:sz w:val="28"/>
          <w:szCs w:val="28"/>
        </w:rPr>
      </w:pPr>
    </w:p>
    <w:p w:rsidR="00591A19" w:rsidRPr="00FE648A" w:rsidRDefault="00591A19" w:rsidP="00591A19">
      <w:pPr>
        <w:pStyle w:val="a7"/>
        <w:shd w:val="clear" w:color="auto" w:fill="FFFFFF"/>
        <w:tabs>
          <w:tab w:val="left" w:pos="1037"/>
          <w:tab w:val="left" w:pos="10490"/>
        </w:tabs>
        <w:spacing w:before="24"/>
        <w:ind w:left="6" w:right="-27" w:hanging="6"/>
        <w:jc w:val="center"/>
        <w:rPr>
          <w:b/>
          <w:bCs/>
          <w:color w:val="000000"/>
          <w:spacing w:val="-5"/>
          <w:sz w:val="28"/>
          <w:szCs w:val="28"/>
        </w:rPr>
      </w:pPr>
      <w:r w:rsidRPr="00FE648A">
        <w:rPr>
          <w:b/>
          <w:bCs/>
          <w:color w:val="000000"/>
          <w:spacing w:val="-5"/>
          <w:sz w:val="28"/>
          <w:szCs w:val="28"/>
        </w:rPr>
        <w:t>2. ЦЕЛИ И ЗАДАЧИ</w:t>
      </w:r>
    </w:p>
    <w:p w:rsidR="00591A19" w:rsidRPr="00FE648A" w:rsidRDefault="00591A19" w:rsidP="00591A19">
      <w:pPr>
        <w:shd w:val="clear" w:color="auto" w:fill="FFFFFF"/>
        <w:tabs>
          <w:tab w:val="left" w:pos="1037"/>
          <w:tab w:val="left" w:pos="10490"/>
        </w:tabs>
        <w:spacing w:before="24"/>
        <w:ind w:right="-27" w:firstLineChars="200" w:firstLine="550"/>
        <w:rPr>
          <w:color w:val="000000"/>
          <w:spacing w:val="-5"/>
          <w:sz w:val="28"/>
          <w:szCs w:val="28"/>
        </w:rPr>
      </w:pPr>
      <w:r w:rsidRPr="00FE648A">
        <w:rPr>
          <w:color w:val="000000"/>
          <w:spacing w:val="-5"/>
          <w:sz w:val="28"/>
          <w:szCs w:val="28"/>
        </w:rPr>
        <w:t>Соревнования проводятся в целях:</w:t>
      </w:r>
    </w:p>
    <w:p w:rsidR="00591A19" w:rsidRPr="00FE648A" w:rsidRDefault="00591A19" w:rsidP="00591A19">
      <w:pPr>
        <w:numPr>
          <w:ilvl w:val="0"/>
          <w:numId w:val="1"/>
        </w:numPr>
        <w:ind w:firstLineChars="250" w:firstLine="700"/>
        <w:jc w:val="both"/>
        <w:rPr>
          <w:sz w:val="28"/>
          <w:szCs w:val="28"/>
        </w:rPr>
      </w:pPr>
      <w:r w:rsidRPr="00FE648A">
        <w:rPr>
          <w:sz w:val="28"/>
          <w:szCs w:val="28"/>
        </w:rPr>
        <w:t>выявления сильнейших спортсмено</w:t>
      </w:r>
      <w:r>
        <w:rPr>
          <w:sz w:val="28"/>
          <w:szCs w:val="28"/>
        </w:rPr>
        <w:t>в, занимающихся кикбоксингом в Ю</w:t>
      </w:r>
      <w:r w:rsidRPr="00FE648A">
        <w:rPr>
          <w:sz w:val="28"/>
          <w:szCs w:val="28"/>
        </w:rPr>
        <w:t xml:space="preserve">ФО; </w:t>
      </w:r>
    </w:p>
    <w:p w:rsidR="00591A19" w:rsidRPr="00FE648A" w:rsidRDefault="00591A19" w:rsidP="00591A19">
      <w:pPr>
        <w:numPr>
          <w:ilvl w:val="0"/>
          <w:numId w:val="1"/>
        </w:numPr>
        <w:ind w:firstLineChars="250" w:firstLine="700"/>
        <w:jc w:val="both"/>
        <w:rPr>
          <w:sz w:val="28"/>
          <w:szCs w:val="28"/>
        </w:rPr>
      </w:pPr>
      <w:r w:rsidRPr="00FE648A">
        <w:rPr>
          <w:sz w:val="28"/>
          <w:szCs w:val="28"/>
        </w:rPr>
        <w:t>дальнейшей популяри</w:t>
      </w:r>
      <w:r>
        <w:rPr>
          <w:sz w:val="28"/>
          <w:szCs w:val="28"/>
        </w:rPr>
        <w:t>зации и развития кикбоксинга в Ю</w:t>
      </w:r>
      <w:r w:rsidRPr="00FE648A">
        <w:rPr>
          <w:sz w:val="28"/>
          <w:szCs w:val="28"/>
        </w:rPr>
        <w:t>ФО;</w:t>
      </w:r>
    </w:p>
    <w:p w:rsidR="00591A19" w:rsidRPr="00FE648A" w:rsidRDefault="00591A19" w:rsidP="00591A19">
      <w:pPr>
        <w:numPr>
          <w:ilvl w:val="0"/>
          <w:numId w:val="1"/>
        </w:numPr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пропаганды</w:t>
      </w:r>
      <w:r w:rsidRPr="00FE648A">
        <w:rPr>
          <w:sz w:val="28"/>
          <w:szCs w:val="28"/>
        </w:rPr>
        <w:t xml:space="preserve"> здорового образа</w:t>
      </w:r>
      <w:r>
        <w:rPr>
          <w:sz w:val="28"/>
          <w:szCs w:val="28"/>
        </w:rPr>
        <w:t xml:space="preserve"> жизни</w:t>
      </w:r>
      <w:r w:rsidRPr="00FE648A">
        <w:rPr>
          <w:sz w:val="28"/>
          <w:szCs w:val="28"/>
        </w:rPr>
        <w:t>;</w:t>
      </w:r>
    </w:p>
    <w:p w:rsidR="00591A19" w:rsidRPr="00FE648A" w:rsidRDefault="00591A19" w:rsidP="00591A19">
      <w:pPr>
        <w:numPr>
          <w:ilvl w:val="0"/>
          <w:numId w:val="1"/>
        </w:numPr>
        <w:ind w:firstLineChars="250" w:firstLine="700"/>
        <w:jc w:val="both"/>
        <w:rPr>
          <w:sz w:val="28"/>
          <w:szCs w:val="28"/>
        </w:rPr>
      </w:pPr>
      <w:r w:rsidRPr="00FE648A">
        <w:rPr>
          <w:sz w:val="28"/>
          <w:szCs w:val="28"/>
        </w:rPr>
        <w:t>повышения сп</w:t>
      </w:r>
      <w:r>
        <w:rPr>
          <w:sz w:val="28"/>
          <w:szCs w:val="28"/>
        </w:rPr>
        <w:t>ортивного мастерства</w:t>
      </w:r>
      <w:proofErr w:type="gramStart"/>
      <w:r>
        <w:rPr>
          <w:sz w:val="28"/>
          <w:szCs w:val="28"/>
        </w:rPr>
        <w:t xml:space="preserve"> </w:t>
      </w:r>
      <w:r w:rsidRPr="00FE648A">
        <w:rPr>
          <w:sz w:val="28"/>
          <w:szCs w:val="28"/>
        </w:rPr>
        <w:t>;</w:t>
      </w:r>
      <w:proofErr w:type="gramEnd"/>
    </w:p>
    <w:p w:rsidR="00591A19" w:rsidRPr="00FE648A" w:rsidRDefault="00591A19" w:rsidP="00591A19">
      <w:pPr>
        <w:numPr>
          <w:ilvl w:val="0"/>
          <w:numId w:val="1"/>
        </w:numPr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выполнения</w:t>
      </w:r>
      <w:r w:rsidRPr="00FE648A">
        <w:rPr>
          <w:sz w:val="28"/>
          <w:szCs w:val="28"/>
        </w:rPr>
        <w:t xml:space="preserve"> </w:t>
      </w:r>
      <w:r w:rsidR="00AA5BC3">
        <w:rPr>
          <w:sz w:val="28"/>
          <w:szCs w:val="28"/>
        </w:rPr>
        <w:t>«массовых разрядов»</w:t>
      </w:r>
      <w:r w:rsidRPr="00FE648A">
        <w:rPr>
          <w:sz w:val="28"/>
          <w:szCs w:val="28"/>
        </w:rPr>
        <w:t xml:space="preserve"> согласно Единой всероссийской спортивной классификации по виду спорта «кикбоксинг»;</w:t>
      </w:r>
    </w:p>
    <w:p w:rsidR="00591A19" w:rsidRPr="00FE648A" w:rsidRDefault="00591A19" w:rsidP="00591A19">
      <w:pPr>
        <w:numPr>
          <w:ilvl w:val="0"/>
          <w:numId w:val="1"/>
        </w:numPr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выполнения</w:t>
      </w:r>
      <w:r w:rsidRPr="00FE648A">
        <w:rPr>
          <w:sz w:val="28"/>
          <w:szCs w:val="28"/>
        </w:rPr>
        <w:t xml:space="preserve"> нормативов «кандидат в мастера с</w:t>
      </w:r>
      <w:r w:rsidR="00AF56AF">
        <w:rPr>
          <w:sz w:val="28"/>
          <w:szCs w:val="28"/>
        </w:rPr>
        <w:t xml:space="preserve">порта» юниоры и юниорки </w:t>
      </w:r>
      <w:r w:rsidRPr="00FE648A">
        <w:rPr>
          <w:sz w:val="28"/>
          <w:szCs w:val="28"/>
        </w:rPr>
        <w:t>(17-18 лет) в соответствие с ЕВСК.</w:t>
      </w:r>
    </w:p>
    <w:p w:rsidR="00591A19" w:rsidRPr="00FE648A" w:rsidRDefault="00591A19" w:rsidP="00591A19">
      <w:pPr>
        <w:numPr>
          <w:ilvl w:val="0"/>
          <w:numId w:val="1"/>
        </w:numPr>
        <w:ind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укрепления</w:t>
      </w:r>
      <w:r w:rsidRPr="00FE648A">
        <w:rPr>
          <w:sz w:val="28"/>
          <w:szCs w:val="28"/>
        </w:rPr>
        <w:t xml:space="preserve"> дружеских – спортивных связей между спортивными организациями России;</w:t>
      </w:r>
    </w:p>
    <w:p w:rsidR="00591A19" w:rsidRPr="00AA5BC3" w:rsidRDefault="00591A19" w:rsidP="00863C0F">
      <w:pPr>
        <w:numPr>
          <w:ilvl w:val="0"/>
          <w:numId w:val="1"/>
        </w:numPr>
        <w:ind w:firstLineChars="250" w:firstLine="700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отбор сильнейших спортсменов Ю</w:t>
      </w:r>
      <w:r w:rsidRPr="00FE648A">
        <w:rPr>
          <w:sz w:val="28"/>
          <w:szCs w:val="28"/>
        </w:rPr>
        <w:t>ФО для участия в чемпионате и первенстве России 201</w:t>
      </w:r>
      <w:r>
        <w:rPr>
          <w:sz w:val="28"/>
          <w:szCs w:val="28"/>
        </w:rPr>
        <w:t>8</w:t>
      </w:r>
      <w:r w:rsidRPr="00FE648A">
        <w:rPr>
          <w:sz w:val="28"/>
          <w:szCs w:val="28"/>
        </w:rPr>
        <w:t xml:space="preserve"> года.</w:t>
      </w:r>
    </w:p>
    <w:p w:rsidR="00AA5BC3" w:rsidRPr="00863C0F" w:rsidRDefault="00AA5BC3" w:rsidP="00AA5BC3">
      <w:pPr>
        <w:ind w:left="700"/>
        <w:jc w:val="both"/>
        <w:rPr>
          <w:b/>
          <w:bCs/>
          <w:color w:val="000000"/>
          <w:spacing w:val="-5"/>
          <w:sz w:val="28"/>
          <w:szCs w:val="28"/>
        </w:rPr>
      </w:pPr>
    </w:p>
    <w:p w:rsidR="00591A19" w:rsidRPr="00FE648A" w:rsidRDefault="00591A19" w:rsidP="00591A19">
      <w:pPr>
        <w:pStyle w:val="a5"/>
        <w:ind w:left="19" w:hangingChars="7" w:hanging="19"/>
      </w:pPr>
      <w:r w:rsidRPr="00FE648A">
        <w:t>3. МЕСТО И СРОКИ ПРОВЕДЕНИЯ СОРЕВНОВАНИЙ</w:t>
      </w:r>
    </w:p>
    <w:p w:rsidR="00591A19" w:rsidRPr="00BF529D" w:rsidRDefault="00591A19" w:rsidP="00591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Чемпионат и первенство Ю</w:t>
      </w:r>
      <w:r w:rsidRPr="00FE648A">
        <w:rPr>
          <w:sz w:val="28"/>
          <w:szCs w:val="28"/>
        </w:rPr>
        <w:t>ФО по виду спорта «ки</w:t>
      </w:r>
      <w:r w:rsidRPr="00FE648A">
        <w:rPr>
          <w:spacing w:val="-5"/>
          <w:sz w:val="28"/>
          <w:szCs w:val="28"/>
        </w:rPr>
        <w:t xml:space="preserve">кбоксинг» </w:t>
      </w:r>
      <w:r>
        <w:rPr>
          <w:color w:val="000000"/>
          <w:spacing w:val="-1"/>
          <w:sz w:val="28"/>
          <w:szCs w:val="28"/>
        </w:rPr>
        <w:t xml:space="preserve">в дисциплинах </w:t>
      </w:r>
      <w:r w:rsidRPr="00CF1A7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фулл-контакт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фулл-контакт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лоу-киком</w:t>
      </w:r>
      <w:proofErr w:type="spellEnd"/>
      <w:r w:rsidRPr="00CF1A7C">
        <w:rPr>
          <w:sz w:val="28"/>
          <w:szCs w:val="28"/>
        </w:rPr>
        <w:t>»</w:t>
      </w:r>
      <w:r>
        <w:rPr>
          <w:sz w:val="28"/>
          <w:szCs w:val="28"/>
        </w:rPr>
        <w:t xml:space="preserve"> и «К1»</w:t>
      </w:r>
      <w:r w:rsidRPr="00CF1A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648A">
        <w:rPr>
          <w:sz w:val="28"/>
          <w:szCs w:val="28"/>
        </w:rPr>
        <w:t xml:space="preserve">(далее - соревнования) </w:t>
      </w:r>
      <w:r w:rsidRPr="00FE648A">
        <w:rPr>
          <w:spacing w:val="-5"/>
          <w:sz w:val="28"/>
          <w:szCs w:val="28"/>
        </w:rPr>
        <w:t xml:space="preserve">проводятся с </w:t>
      </w:r>
      <w:r>
        <w:rPr>
          <w:spacing w:val="-5"/>
          <w:sz w:val="28"/>
          <w:szCs w:val="28"/>
        </w:rPr>
        <w:t>22 по 25</w:t>
      </w:r>
      <w:r w:rsidRPr="00FE648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февраля</w:t>
      </w:r>
      <w:r w:rsidRPr="00FE648A">
        <w:rPr>
          <w:spacing w:val="-5"/>
          <w:sz w:val="28"/>
          <w:szCs w:val="28"/>
        </w:rPr>
        <w:t xml:space="preserve"> 201</w:t>
      </w:r>
      <w:r>
        <w:rPr>
          <w:spacing w:val="-5"/>
          <w:sz w:val="28"/>
          <w:szCs w:val="28"/>
        </w:rPr>
        <w:t>8</w:t>
      </w:r>
      <w:r w:rsidRPr="00FE648A">
        <w:rPr>
          <w:spacing w:val="-5"/>
          <w:sz w:val="28"/>
          <w:szCs w:val="28"/>
        </w:rPr>
        <w:t xml:space="preserve"> года</w:t>
      </w:r>
      <w:r>
        <w:rPr>
          <w:spacing w:val="-5"/>
          <w:sz w:val="28"/>
          <w:szCs w:val="28"/>
        </w:rPr>
        <w:t xml:space="preserve">, по адресу: Волгоградская область, г. </w:t>
      </w:r>
      <w:r w:rsidRPr="00BF529D">
        <w:rPr>
          <w:spacing w:val="-5"/>
          <w:sz w:val="28"/>
          <w:szCs w:val="28"/>
        </w:rPr>
        <w:t xml:space="preserve">Волгоград, ул. </w:t>
      </w:r>
      <w:r w:rsidRPr="00BF529D">
        <w:rPr>
          <w:sz w:val="28"/>
          <w:szCs w:val="28"/>
        </w:rPr>
        <w:t>Гороховцев, д. 26 «А», ФОК «СПАРТАНЕЦ».</w:t>
      </w:r>
    </w:p>
    <w:p w:rsidR="00591A19" w:rsidRDefault="007F59F5" w:rsidP="00863C0F">
      <w:pPr>
        <w:ind w:firstLine="708"/>
        <w:rPr>
          <w:spacing w:val="-3"/>
          <w:sz w:val="28"/>
          <w:szCs w:val="28"/>
        </w:rPr>
      </w:pPr>
      <w:r>
        <w:rPr>
          <w:sz w:val="28"/>
          <w:szCs w:val="28"/>
        </w:rPr>
        <w:t>К</w:t>
      </w:r>
      <w:r w:rsidR="00591A19" w:rsidRPr="00BF529D">
        <w:rPr>
          <w:sz w:val="28"/>
          <w:szCs w:val="28"/>
        </w:rPr>
        <w:t>омиссия</w:t>
      </w:r>
      <w:r>
        <w:rPr>
          <w:sz w:val="28"/>
          <w:szCs w:val="28"/>
        </w:rPr>
        <w:t xml:space="preserve"> по допуску</w:t>
      </w:r>
      <w:r w:rsidR="00591A19" w:rsidRPr="00BF529D">
        <w:rPr>
          <w:sz w:val="28"/>
          <w:szCs w:val="28"/>
        </w:rPr>
        <w:t>, взвешивание участников проводится по приезду команд</w:t>
      </w:r>
      <w:r w:rsidR="00591A19" w:rsidRPr="00BF529D">
        <w:rPr>
          <w:spacing w:val="-3"/>
          <w:sz w:val="28"/>
          <w:szCs w:val="28"/>
        </w:rPr>
        <w:t xml:space="preserve"> 22 февраля 2018 г. </w:t>
      </w:r>
      <w:r w:rsidR="00BF529D" w:rsidRPr="00BF529D">
        <w:rPr>
          <w:spacing w:val="-3"/>
          <w:sz w:val="28"/>
          <w:szCs w:val="28"/>
        </w:rPr>
        <w:t>с 13.00 до 17.00 часов в отели «Старт» Волгоград, ул.Грамши, 4 и жеребьевка с 18.0</w:t>
      </w:r>
      <w:r w:rsidR="00591A19" w:rsidRPr="00BF529D">
        <w:rPr>
          <w:spacing w:val="-3"/>
          <w:sz w:val="28"/>
          <w:szCs w:val="28"/>
        </w:rPr>
        <w:t>0</w:t>
      </w:r>
      <w:r w:rsidR="00BF529D" w:rsidRPr="00BF529D">
        <w:rPr>
          <w:spacing w:val="-3"/>
          <w:sz w:val="28"/>
          <w:szCs w:val="28"/>
        </w:rPr>
        <w:t xml:space="preserve"> часов</w:t>
      </w:r>
      <w:r w:rsidR="00591A19" w:rsidRPr="00BF529D">
        <w:rPr>
          <w:spacing w:val="-3"/>
          <w:sz w:val="28"/>
          <w:szCs w:val="28"/>
        </w:rPr>
        <w:t>.</w:t>
      </w:r>
    </w:p>
    <w:p w:rsidR="00AA5BC3" w:rsidRPr="00863C0F" w:rsidRDefault="00AA5BC3" w:rsidP="00863C0F">
      <w:pPr>
        <w:ind w:firstLine="708"/>
        <w:rPr>
          <w:sz w:val="28"/>
          <w:szCs w:val="28"/>
        </w:rPr>
      </w:pPr>
    </w:p>
    <w:p w:rsidR="00591A19" w:rsidRPr="00FE648A" w:rsidRDefault="00591A19" w:rsidP="00591A19">
      <w:pPr>
        <w:shd w:val="clear" w:color="auto" w:fill="FFFFFF"/>
        <w:tabs>
          <w:tab w:val="left" w:pos="1037"/>
          <w:tab w:val="left" w:pos="10490"/>
        </w:tabs>
        <w:spacing w:before="24"/>
        <w:ind w:right="-27"/>
        <w:jc w:val="center"/>
        <w:rPr>
          <w:b/>
          <w:bCs/>
          <w:color w:val="000000"/>
          <w:spacing w:val="-5"/>
          <w:sz w:val="28"/>
          <w:szCs w:val="28"/>
        </w:rPr>
      </w:pPr>
      <w:r w:rsidRPr="00FE648A">
        <w:rPr>
          <w:b/>
          <w:bCs/>
          <w:color w:val="000000"/>
          <w:spacing w:val="-5"/>
          <w:sz w:val="28"/>
          <w:szCs w:val="28"/>
        </w:rPr>
        <w:t>4. ОРГАНИЗАТОРЫ СОРЕВНОВАНИЙ</w:t>
      </w:r>
    </w:p>
    <w:p w:rsidR="00591A19" w:rsidRPr="006A218F" w:rsidRDefault="00591A19" w:rsidP="00591A19">
      <w:pPr>
        <w:tabs>
          <w:tab w:val="left" w:pos="-360"/>
        </w:tabs>
        <w:ind w:firstLineChars="166" w:firstLine="465"/>
        <w:jc w:val="both"/>
        <w:rPr>
          <w:i/>
          <w:sz w:val="28"/>
          <w:szCs w:val="28"/>
        </w:rPr>
      </w:pPr>
      <w:r w:rsidRPr="006A218F">
        <w:rPr>
          <w:i/>
          <w:sz w:val="28"/>
          <w:szCs w:val="28"/>
        </w:rPr>
        <w:t>Организаторы:</w:t>
      </w:r>
    </w:p>
    <w:p w:rsidR="00591A19" w:rsidRDefault="00591A19" w:rsidP="00591A19">
      <w:pPr>
        <w:tabs>
          <w:tab w:val="left" w:pos="-360"/>
        </w:tabs>
        <w:ind w:firstLineChars="166" w:firstLine="465"/>
        <w:jc w:val="both"/>
        <w:rPr>
          <w:sz w:val="28"/>
          <w:szCs w:val="28"/>
        </w:rPr>
      </w:pPr>
      <w:r w:rsidRPr="00FE648A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FE648A">
        <w:rPr>
          <w:sz w:val="28"/>
          <w:szCs w:val="28"/>
        </w:rPr>
        <w:t xml:space="preserve">бщероссийская </w:t>
      </w:r>
      <w:r>
        <w:rPr>
          <w:sz w:val="28"/>
          <w:szCs w:val="28"/>
        </w:rPr>
        <w:t>О</w:t>
      </w:r>
      <w:r w:rsidRPr="00FE648A">
        <w:rPr>
          <w:sz w:val="28"/>
          <w:szCs w:val="28"/>
        </w:rPr>
        <w:t>бщественная организация «Федерация кикбоксинга России»;</w:t>
      </w:r>
    </w:p>
    <w:p w:rsidR="00BF529D" w:rsidRPr="00FE648A" w:rsidRDefault="00BF529D" w:rsidP="00591A19">
      <w:pPr>
        <w:tabs>
          <w:tab w:val="left" w:pos="-360"/>
        </w:tabs>
        <w:ind w:firstLineChars="166" w:firstLine="465"/>
        <w:jc w:val="both"/>
        <w:rPr>
          <w:sz w:val="28"/>
          <w:szCs w:val="28"/>
        </w:rPr>
      </w:pPr>
      <w:r>
        <w:rPr>
          <w:sz w:val="28"/>
          <w:szCs w:val="28"/>
        </w:rPr>
        <w:t>- Комитет физической культуры и спорта Волгоградской области;</w:t>
      </w:r>
    </w:p>
    <w:p w:rsidR="00BF529D" w:rsidRPr="00BF529D" w:rsidRDefault="00591A19" w:rsidP="00BF529D">
      <w:pPr>
        <w:tabs>
          <w:tab w:val="left" w:pos="-360"/>
        </w:tabs>
        <w:ind w:firstLineChars="166" w:firstLine="465"/>
        <w:jc w:val="both"/>
        <w:rPr>
          <w:color w:val="FF0000"/>
          <w:sz w:val="28"/>
          <w:szCs w:val="28"/>
        </w:rPr>
      </w:pPr>
      <w:r w:rsidRPr="00FE648A">
        <w:rPr>
          <w:sz w:val="28"/>
          <w:szCs w:val="28"/>
        </w:rPr>
        <w:t xml:space="preserve">- </w:t>
      </w:r>
      <w:r w:rsidR="00A647AD">
        <w:rPr>
          <w:sz w:val="28"/>
          <w:szCs w:val="28"/>
        </w:rPr>
        <w:t>Межрегиональная федерация</w:t>
      </w:r>
      <w:r w:rsidR="00BF529D" w:rsidRPr="006F57AA">
        <w:rPr>
          <w:sz w:val="28"/>
          <w:szCs w:val="28"/>
        </w:rPr>
        <w:t xml:space="preserve"> «Федерация кикбоксинга</w:t>
      </w:r>
      <w:r w:rsidR="00A647AD">
        <w:rPr>
          <w:sz w:val="28"/>
          <w:szCs w:val="28"/>
        </w:rPr>
        <w:t xml:space="preserve"> ЮФО</w:t>
      </w:r>
      <w:r w:rsidR="00BF529D" w:rsidRPr="006F57AA">
        <w:rPr>
          <w:sz w:val="28"/>
          <w:szCs w:val="28"/>
        </w:rPr>
        <w:t>»</w:t>
      </w:r>
      <w:r w:rsidR="00BF529D">
        <w:rPr>
          <w:color w:val="FF0000"/>
          <w:sz w:val="28"/>
          <w:szCs w:val="28"/>
        </w:rPr>
        <w:t xml:space="preserve"> </w:t>
      </w:r>
    </w:p>
    <w:p w:rsidR="00591A19" w:rsidRDefault="00BF529D" w:rsidP="00591A19">
      <w:pPr>
        <w:tabs>
          <w:tab w:val="left" w:pos="-360"/>
        </w:tabs>
        <w:spacing w:after="120"/>
        <w:ind w:firstLineChars="166" w:firstLine="4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-Волгоградская областная общественная организация «Федерация кикбоксинга»;</w:t>
      </w:r>
    </w:p>
    <w:p w:rsidR="00591A19" w:rsidRPr="006A218F" w:rsidRDefault="00591A19" w:rsidP="00591A19">
      <w:pPr>
        <w:tabs>
          <w:tab w:val="left" w:pos="-360"/>
        </w:tabs>
        <w:ind w:firstLineChars="166" w:firstLine="465"/>
        <w:jc w:val="both"/>
        <w:rPr>
          <w:i/>
          <w:sz w:val="28"/>
          <w:szCs w:val="28"/>
        </w:rPr>
      </w:pPr>
      <w:r w:rsidRPr="006A218F">
        <w:rPr>
          <w:i/>
          <w:sz w:val="28"/>
          <w:szCs w:val="28"/>
        </w:rPr>
        <w:t>Проводящие организации:</w:t>
      </w:r>
    </w:p>
    <w:p w:rsidR="00591A19" w:rsidRDefault="00591A19" w:rsidP="00BF529D">
      <w:pPr>
        <w:tabs>
          <w:tab w:val="left" w:pos="-360"/>
        </w:tabs>
        <w:ind w:firstLineChars="166" w:firstLine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29D">
        <w:rPr>
          <w:sz w:val="28"/>
          <w:szCs w:val="28"/>
        </w:rPr>
        <w:t>Волгоградская областная общественная организация «Федерация кикбоксинга»;</w:t>
      </w:r>
    </w:p>
    <w:p w:rsidR="00BF529D" w:rsidRDefault="00BF529D" w:rsidP="00BF529D">
      <w:pPr>
        <w:tabs>
          <w:tab w:val="left" w:pos="-360"/>
        </w:tabs>
        <w:ind w:firstLineChars="166" w:firstLine="465"/>
        <w:jc w:val="both"/>
        <w:rPr>
          <w:sz w:val="28"/>
          <w:szCs w:val="28"/>
        </w:rPr>
      </w:pPr>
      <w:r>
        <w:rPr>
          <w:sz w:val="28"/>
          <w:szCs w:val="28"/>
        </w:rPr>
        <w:t>-  Комитет физической культуры и спорта Волгоградской области</w:t>
      </w:r>
      <w:r w:rsidR="00AA5BC3">
        <w:rPr>
          <w:sz w:val="28"/>
          <w:szCs w:val="28"/>
        </w:rPr>
        <w:t>.</w:t>
      </w:r>
    </w:p>
    <w:p w:rsidR="00AA5BC3" w:rsidRDefault="00AA5BC3" w:rsidP="00AA5BC3">
      <w:pPr>
        <w:tabs>
          <w:tab w:val="left" w:pos="-360"/>
        </w:tabs>
        <w:ind w:firstLineChars="166" w:firstLine="465"/>
        <w:jc w:val="both"/>
        <w:rPr>
          <w:i/>
          <w:sz w:val="28"/>
          <w:szCs w:val="28"/>
        </w:rPr>
      </w:pPr>
    </w:p>
    <w:p w:rsidR="00591A19" w:rsidRPr="006A218F" w:rsidRDefault="00591A19" w:rsidP="00591A19">
      <w:pPr>
        <w:tabs>
          <w:tab w:val="left" w:pos="-360"/>
        </w:tabs>
        <w:spacing w:after="120"/>
        <w:ind w:firstLineChars="166" w:firstLine="46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Главная судейская коллегия:</w:t>
      </w:r>
    </w:p>
    <w:p w:rsidR="00591A19" w:rsidRPr="00FE648A" w:rsidRDefault="00BF529D" w:rsidP="00591A19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соревнований        –   В.В. Нефедова (ВК, Новороссийск</w:t>
      </w:r>
      <w:r w:rsidR="00591A19" w:rsidRPr="00FE648A">
        <w:rPr>
          <w:sz w:val="28"/>
          <w:szCs w:val="28"/>
        </w:rPr>
        <w:t>)</w:t>
      </w:r>
    </w:p>
    <w:p w:rsidR="00591A19" w:rsidRDefault="00591A19" w:rsidP="00591A19">
      <w:pPr>
        <w:ind w:firstLine="400"/>
        <w:jc w:val="both"/>
        <w:rPr>
          <w:sz w:val="28"/>
          <w:szCs w:val="28"/>
        </w:rPr>
      </w:pPr>
      <w:r w:rsidRPr="00FE648A">
        <w:rPr>
          <w:sz w:val="28"/>
          <w:szCs w:val="28"/>
        </w:rPr>
        <w:t>Гл</w:t>
      </w:r>
      <w:r w:rsidR="00BF529D">
        <w:rPr>
          <w:sz w:val="28"/>
          <w:szCs w:val="28"/>
        </w:rPr>
        <w:t xml:space="preserve">авный секретарь соревнований –  Т.А. Басиров </w:t>
      </w:r>
      <w:r>
        <w:rPr>
          <w:sz w:val="28"/>
          <w:szCs w:val="28"/>
        </w:rPr>
        <w:t>(ВК</w:t>
      </w:r>
      <w:r w:rsidR="00BF529D">
        <w:rPr>
          <w:sz w:val="28"/>
          <w:szCs w:val="28"/>
        </w:rPr>
        <w:t>, Волгоград</w:t>
      </w:r>
      <w:r>
        <w:rPr>
          <w:sz w:val="28"/>
          <w:szCs w:val="28"/>
        </w:rPr>
        <w:t>)</w:t>
      </w:r>
    </w:p>
    <w:p w:rsidR="00BF529D" w:rsidRDefault="00BF529D" w:rsidP="00591A19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главного судьи                       -   Д.В. Соломин (ВК, Волгоград) </w:t>
      </w:r>
    </w:p>
    <w:p w:rsidR="00591A19" w:rsidRDefault="00BF529D" w:rsidP="00BF529D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делегат                      -   Р.Ч. </w:t>
      </w:r>
      <w:proofErr w:type="spellStart"/>
      <w:r>
        <w:rPr>
          <w:sz w:val="28"/>
          <w:szCs w:val="28"/>
        </w:rPr>
        <w:t>Далгатов</w:t>
      </w:r>
      <w:proofErr w:type="spellEnd"/>
      <w:r>
        <w:rPr>
          <w:sz w:val="28"/>
          <w:szCs w:val="28"/>
        </w:rPr>
        <w:t xml:space="preserve"> (ВК, Саратов</w:t>
      </w:r>
      <w:r w:rsidR="006F57AA">
        <w:rPr>
          <w:sz w:val="28"/>
          <w:szCs w:val="28"/>
        </w:rPr>
        <w:t>)</w:t>
      </w:r>
    </w:p>
    <w:p w:rsidR="00BF529D" w:rsidRPr="00FE648A" w:rsidRDefault="00BF529D" w:rsidP="00BF529D">
      <w:pPr>
        <w:ind w:firstLine="400"/>
        <w:jc w:val="both"/>
        <w:rPr>
          <w:sz w:val="28"/>
          <w:szCs w:val="28"/>
        </w:rPr>
      </w:pPr>
    </w:p>
    <w:p w:rsidR="00591A19" w:rsidRPr="00FE648A" w:rsidRDefault="00591A19" w:rsidP="00591A19">
      <w:pPr>
        <w:shd w:val="clear" w:color="auto" w:fill="FFFFFF"/>
        <w:tabs>
          <w:tab w:val="left" w:pos="1037"/>
          <w:tab w:val="left" w:pos="10490"/>
        </w:tabs>
        <w:spacing w:before="24"/>
        <w:ind w:right="-27"/>
        <w:jc w:val="center"/>
        <w:rPr>
          <w:color w:val="000000"/>
          <w:spacing w:val="-5"/>
          <w:sz w:val="28"/>
          <w:szCs w:val="28"/>
        </w:rPr>
      </w:pPr>
      <w:r w:rsidRPr="00FE648A">
        <w:rPr>
          <w:b/>
          <w:bCs/>
          <w:color w:val="000000"/>
          <w:spacing w:val="-5"/>
          <w:sz w:val="28"/>
          <w:szCs w:val="28"/>
        </w:rPr>
        <w:t xml:space="preserve">5. ТРЕБОВАНИЯ К УЧАСТНИКАМ СОРЕВНОВАНИЙ И УСЛОВИЯ ДОПУСКА </w:t>
      </w:r>
    </w:p>
    <w:p w:rsidR="007F59F5" w:rsidRPr="007F59F5" w:rsidRDefault="007F59F5" w:rsidP="007F59F5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7F59F5">
        <w:rPr>
          <w:rFonts w:eastAsia="Andale Sans UI"/>
          <w:kern w:val="2"/>
          <w:sz w:val="28"/>
          <w:szCs w:val="28"/>
          <w:lang w:eastAsia="fa-IR" w:bidi="fa-IR"/>
        </w:rPr>
        <w:t xml:space="preserve">К участию в </w:t>
      </w:r>
      <w:r>
        <w:rPr>
          <w:sz w:val="28"/>
          <w:szCs w:val="28"/>
        </w:rPr>
        <w:t>ч</w:t>
      </w:r>
      <w:r w:rsidRPr="007F59F5">
        <w:rPr>
          <w:sz w:val="28"/>
          <w:szCs w:val="28"/>
        </w:rPr>
        <w:t>емпионате</w:t>
      </w:r>
      <w:r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r>
        <w:rPr>
          <w:rFonts w:eastAsia="Andale Sans UI"/>
          <w:kern w:val="2"/>
          <w:sz w:val="28"/>
          <w:szCs w:val="28"/>
          <w:lang w:eastAsia="fa-IR" w:bidi="fa-IR"/>
        </w:rPr>
        <w:t>и первенстве Южного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федерального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округа</w:t>
      </w:r>
      <w:proofErr w:type="spellEnd"/>
      <w:r>
        <w:rPr>
          <w:rFonts w:eastAsia="Andale Sans UI"/>
          <w:kern w:val="2"/>
          <w:sz w:val="28"/>
          <w:szCs w:val="28"/>
          <w:lang w:eastAsia="fa-IR" w:bidi="fa-IR"/>
        </w:rPr>
        <w:t xml:space="preserve"> </w:t>
      </w:r>
      <w:r w:rsidRPr="007F59F5">
        <w:rPr>
          <w:rFonts w:eastAsia="Andale Sans UI"/>
          <w:kern w:val="2"/>
          <w:sz w:val="28"/>
          <w:szCs w:val="28"/>
          <w:lang w:eastAsia="fa-IR" w:bidi="fa-IR"/>
        </w:rPr>
        <w:t>России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по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виду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«кикбоксинг» в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дисциплин</w:t>
      </w:r>
      <w:proofErr w:type="spellEnd"/>
      <w:r>
        <w:rPr>
          <w:rFonts w:eastAsia="Andale Sans UI"/>
          <w:kern w:val="2"/>
          <w:sz w:val="28"/>
          <w:szCs w:val="28"/>
          <w:lang w:eastAsia="fa-IR" w:bidi="fa-IR"/>
        </w:rPr>
        <w:t>ах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:  «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фулл-контакт</w:t>
      </w:r>
      <w:proofErr w:type="spellEnd"/>
      <w:r>
        <w:rPr>
          <w:rFonts w:eastAsia="Andale Sans UI"/>
          <w:kern w:val="2"/>
          <w:sz w:val="28"/>
          <w:szCs w:val="28"/>
          <w:lang w:eastAsia="fa-IR" w:bidi="fa-IR"/>
        </w:rPr>
        <w:t>», «</w:t>
      </w:r>
      <w:proofErr w:type="spellStart"/>
      <w:r>
        <w:rPr>
          <w:rFonts w:eastAsia="Andale Sans UI"/>
          <w:kern w:val="2"/>
          <w:sz w:val="28"/>
          <w:szCs w:val="28"/>
          <w:lang w:eastAsia="fa-IR" w:bidi="fa-IR"/>
        </w:rPr>
        <w:t>фулл-когнтакт</w:t>
      </w:r>
      <w:proofErr w:type="spellEnd"/>
      <w:r>
        <w:rPr>
          <w:rFonts w:eastAsia="Andale Sans UI"/>
          <w:kern w:val="2"/>
          <w:sz w:val="28"/>
          <w:szCs w:val="28"/>
          <w:lang w:eastAsia="fa-IR" w:bidi="fa-IR"/>
        </w:rPr>
        <w:t xml:space="preserve"> с </w:t>
      </w:r>
      <w:proofErr w:type="spellStart"/>
      <w:r>
        <w:rPr>
          <w:rFonts w:eastAsia="Andale Sans UI"/>
          <w:kern w:val="2"/>
          <w:sz w:val="28"/>
          <w:szCs w:val="28"/>
          <w:lang w:eastAsia="fa-IR" w:bidi="fa-IR"/>
        </w:rPr>
        <w:t>лоу-кикокм</w:t>
      </w:r>
      <w:proofErr w:type="spellEnd"/>
      <w:r>
        <w:rPr>
          <w:rFonts w:eastAsia="Andale Sans UI"/>
          <w:kern w:val="2"/>
          <w:sz w:val="28"/>
          <w:szCs w:val="28"/>
          <w:lang w:eastAsia="fa-IR" w:bidi="fa-IR"/>
        </w:rPr>
        <w:t>», «К</w:t>
      </w:r>
      <w:proofErr w:type="gramStart"/>
      <w:r>
        <w:rPr>
          <w:rFonts w:eastAsia="Andale Sans UI"/>
          <w:kern w:val="2"/>
          <w:sz w:val="28"/>
          <w:szCs w:val="28"/>
          <w:lang w:eastAsia="fa-IR" w:bidi="fa-IR"/>
        </w:rPr>
        <w:t>1</w:t>
      </w:r>
      <w:proofErr w:type="gramEnd"/>
      <w:r>
        <w:rPr>
          <w:rFonts w:eastAsia="Andale Sans UI"/>
          <w:kern w:val="2"/>
          <w:sz w:val="28"/>
          <w:szCs w:val="28"/>
          <w:lang w:eastAsia="fa-IR" w:bidi="fa-IR"/>
        </w:rPr>
        <w:t>»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допускаются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сборные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команды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субъектов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r>
        <w:rPr>
          <w:rFonts w:eastAsia="Andale Sans UI"/>
          <w:kern w:val="2"/>
          <w:sz w:val="28"/>
          <w:szCs w:val="28"/>
          <w:lang w:eastAsia="fa-IR" w:bidi="fa-IR"/>
        </w:rPr>
        <w:t>Ю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ФО</w:t>
      </w:r>
      <w:r w:rsidRPr="007F59F5">
        <w:rPr>
          <w:rFonts w:eastAsia="Andale Sans UI"/>
          <w:kern w:val="2"/>
          <w:sz w:val="28"/>
          <w:szCs w:val="28"/>
          <w:lang w:eastAsia="fa-IR" w:bidi="fa-IR"/>
        </w:rPr>
        <w:t>,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которые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не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имеют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задолженности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по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оплате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годовых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членских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взносов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в ФКР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за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2017-2018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годы</w:t>
      </w:r>
      <w:proofErr w:type="spellEnd"/>
      <w:r w:rsidRPr="007F59F5">
        <w:rPr>
          <w:rFonts w:eastAsia="Andale Sans UI"/>
          <w:kern w:val="2"/>
          <w:sz w:val="28"/>
          <w:szCs w:val="28"/>
          <w:lang w:eastAsia="fa-IR" w:bidi="fa-IR"/>
        </w:rPr>
        <w:t>.</w:t>
      </w:r>
    </w:p>
    <w:p w:rsidR="007F59F5" w:rsidRPr="007F59F5" w:rsidRDefault="007F59F5" w:rsidP="007F59F5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>
        <w:rPr>
          <w:rFonts w:eastAsia="Andale Sans UI"/>
          <w:kern w:val="2"/>
          <w:sz w:val="28"/>
          <w:szCs w:val="28"/>
          <w:lang w:eastAsia="fa-IR" w:bidi="fa-IR"/>
        </w:rPr>
        <w:t>В дисциплинах «</w:t>
      </w:r>
      <w:proofErr w:type="spellStart"/>
      <w:r>
        <w:rPr>
          <w:rFonts w:eastAsia="Andale Sans UI"/>
          <w:kern w:val="2"/>
          <w:sz w:val="28"/>
          <w:szCs w:val="28"/>
          <w:lang w:eastAsia="fa-IR" w:bidi="fa-IR"/>
        </w:rPr>
        <w:t>фулл-контакт</w:t>
      </w:r>
      <w:proofErr w:type="spellEnd"/>
      <w:r>
        <w:rPr>
          <w:rFonts w:eastAsia="Andale Sans UI"/>
          <w:kern w:val="2"/>
          <w:sz w:val="28"/>
          <w:szCs w:val="28"/>
          <w:lang w:eastAsia="fa-IR" w:bidi="fa-IR"/>
        </w:rPr>
        <w:t>», «</w:t>
      </w:r>
      <w:proofErr w:type="spellStart"/>
      <w:r>
        <w:rPr>
          <w:rFonts w:eastAsia="Andale Sans UI"/>
          <w:kern w:val="2"/>
          <w:sz w:val="28"/>
          <w:szCs w:val="28"/>
          <w:lang w:eastAsia="fa-IR" w:bidi="fa-IR"/>
        </w:rPr>
        <w:t>фулл-контакт</w:t>
      </w:r>
      <w:proofErr w:type="spellEnd"/>
      <w:r>
        <w:rPr>
          <w:rFonts w:eastAsia="Andale Sans UI"/>
          <w:kern w:val="2"/>
          <w:sz w:val="28"/>
          <w:szCs w:val="28"/>
          <w:lang w:eastAsia="fa-IR" w:bidi="fa-IR"/>
        </w:rPr>
        <w:t xml:space="preserve"> с </w:t>
      </w:r>
      <w:proofErr w:type="spellStart"/>
      <w:r>
        <w:rPr>
          <w:rFonts w:eastAsia="Andale Sans UI"/>
          <w:kern w:val="2"/>
          <w:sz w:val="28"/>
          <w:szCs w:val="28"/>
          <w:lang w:eastAsia="fa-IR" w:bidi="fa-IR"/>
        </w:rPr>
        <w:t>лоу-киком</w:t>
      </w:r>
      <w:proofErr w:type="spellEnd"/>
      <w:r>
        <w:rPr>
          <w:rFonts w:eastAsia="Andale Sans UI"/>
          <w:kern w:val="2"/>
          <w:sz w:val="28"/>
          <w:szCs w:val="28"/>
          <w:lang w:eastAsia="fa-IR" w:bidi="fa-IR"/>
        </w:rPr>
        <w:t>» и «К1» д</w:t>
      </w:r>
      <w:r w:rsidRPr="007F59F5">
        <w:rPr>
          <w:rFonts w:eastAsia="Andale Sans UI"/>
          <w:kern w:val="2"/>
          <w:sz w:val="28"/>
          <w:szCs w:val="28"/>
          <w:lang w:eastAsia="fa-IR" w:bidi="fa-IR"/>
        </w:rPr>
        <w:t>опускаются:</w:t>
      </w:r>
    </w:p>
    <w:p w:rsidR="007F59F5" w:rsidRPr="007F59F5" w:rsidRDefault="007F59F5" w:rsidP="007F59F5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r w:rsidRPr="007F59F5">
        <w:rPr>
          <w:rFonts w:eastAsia="Andale Sans UI"/>
          <w:kern w:val="2"/>
          <w:sz w:val="28"/>
          <w:szCs w:val="28"/>
          <w:lang w:eastAsia="fa-IR" w:bidi="fa-IR"/>
        </w:rPr>
        <w:t xml:space="preserve">- мужчины и женщины 1999 г.р. и старше имеющие спортивную квалификацию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не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ниже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r w:rsidRPr="007F59F5">
        <w:rPr>
          <w:rFonts w:eastAsia="Andale Sans UI"/>
          <w:kern w:val="2"/>
          <w:sz w:val="28"/>
          <w:szCs w:val="28"/>
          <w:lang w:eastAsia="fa-IR" w:bidi="fa-IR"/>
        </w:rPr>
        <w:t>1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разряда</w:t>
      </w:r>
      <w:proofErr w:type="spellEnd"/>
      <w:r w:rsidR="00AA5BC3">
        <w:rPr>
          <w:rFonts w:eastAsia="Andale Sans UI"/>
          <w:kern w:val="2"/>
          <w:sz w:val="28"/>
          <w:szCs w:val="28"/>
          <w:lang w:eastAsia="fa-IR" w:bidi="fa-IR"/>
        </w:rPr>
        <w:t xml:space="preserve"> по кикбоксингу.</w:t>
      </w:r>
    </w:p>
    <w:p w:rsidR="007F59F5" w:rsidRPr="007F59F5" w:rsidRDefault="007F59F5" w:rsidP="007F59F5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  <w:lang w:eastAsia="fa-IR" w:bidi="fa-IR"/>
        </w:rPr>
      </w:pPr>
    </w:p>
    <w:p w:rsidR="007F59F5" w:rsidRPr="007F59F5" w:rsidRDefault="007F59F5" w:rsidP="007F59F5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 w:rsidRPr="007F59F5">
        <w:rPr>
          <w:rFonts w:eastAsia="Andale Sans UI"/>
          <w:kern w:val="2"/>
          <w:sz w:val="28"/>
          <w:szCs w:val="28"/>
          <w:lang w:eastAsia="fa-IR" w:bidi="fa-IR"/>
        </w:rPr>
        <w:t>К участию в Первенстве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r>
        <w:rPr>
          <w:rFonts w:eastAsia="Andale Sans UI"/>
          <w:kern w:val="2"/>
          <w:sz w:val="28"/>
          <w:szCs w:val="28"/>
          <w:lang w:eastAsia="fa-IR" w:bidi="fa-IR"/>
        </w:rPr>
        <w:t>Южного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федерального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округа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r w:rsidRPr="007F59F5">
        <w:rPr>
          <w:rFonts w:eastAsia="Andale Sans UI"/>
          <w:kern w:val="2"/>
          <w:sz w:val="28"/>
          <w:szCs w:val="28"/>
          <w:lang w:eastAsia="fa-IR" w:bidi="fa-IR"/>
        </w:rPr>
        <w:t xml:space="preserve">России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по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виду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спорта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«кикбоксинг» в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дисциплине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:  «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фулл-контакт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» </w:t>
      </w:r>
      <w:r w:rsidRPr="007F59F5">
        <w:rPr>
          <w:rFonts w:eastAsia="Andale Sans UI"/>
          <w:kern w:val="2"/>
          <w:sz w:val="28"/>
          <w:szCs w:val="28"/>
          <w:lang w:eastAsia="fa-IR" w:bidi="fa-IR"/>
        </w:rPr>
        <w:t>допускаются:</w:t>
      </w:r>
    </w:p>
    <w:p w:rsidR="007F59F5" w:rsidRPr="007F59F5" w:rsidRDefault="007F59F5" w:rsidP="007F59F5">
      <w:pPr>
        <w:ind w:firstLine="567"/>
        <w:jc w:val="both"/>
        <w:rPr>
          <w:sz w:val="28"/>
          <w:szCs w:val="28"/>
          <w:lang w:eastAsia="en-US"/>
        </w:rPr>
      </w:pPr>
      <w:r w:rsidRPr="007F59F5">
        <w:rPr>
          <w:sz w:val="28"/>
          <w:szCs w:val="28"/>
          <w:lang w:eastAsia="en-US"/>
        </w:rPr>
        <w:t xml:space="preserve">- юниоры и юниорки разрешается спортсменам, родившимся до 15 сентября 2001г.р.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не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ниже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r w:rsidRPr="007F59F5">
        <w:rPr>
          <w:rFonts w:eastAsia="Andale Sans UI"/>
          <w:kern w:val="2"/>
          <w:sz w:val="28"/>
          <w:szCs w:val="28"/>
          <w:lang w:eastAsia="fa-IR" w:bidi="fa-IR"/>
        </w:rPr>
        <w:t>2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разряда</w:t>
      </w:r>
      <w:proofErr w:type="spellEnd"/>
      <w:r w:rsidRPr="007F59F5">
        <w:rPr>
          <w:rFonts w:eastAsia="Andale Sans UI"/>
          <w:kern w:val="2"/>
          <w:sz w:val="28"/>
          <w:szCs w:val="28"/>
          <w:lang w:eastAsia="fa-IR" w:bidi="fa-IR"/>
        </w:rPr>
        <w:t>;</w:t>
      </w:r>
    </w:p>
    <w:p w:rsidR="007F59F5" w:rsidRPr="007F59F5" w:rsidRDefault="007F59F5" w:rsidP="007F59F5">
      <w:pPr>
        <w:ind w:firstLine="567"/>
        <w:jc w:val="both"/>
        <w:rPr>
          <w:sz w:val="28"/>
          <w:szCs w:val="28"/>
          <w:lang w:eastAsia="en-US"/>
        </w:rPr>
      </w:pPr>
      <w:r w:rsidRPr="007F59F5">
        <w:rPr>
          <w:sz w:val="28"/>
          <w:szCs w:val="28"/>
          <w:lang w:eastAsia="en-US"/>
        </w:rPr>
        <w:t>- юноши и девушки разрешается спортсменам, родившимся до 15 сентября 2003г.р.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r w:rsidRPr="007F59F5">
        <w:rPr>
          <w:sz w:val="28"/>
          <w:szCs w:val="28"/>
          <w:lang w:eastAsia="en-US"/>
        </w:rPr>
        <w:t xml:space="preserve">не ниже 3 разряда, </w:t>
      </w:r>
    </w:p>
    <w:p w:rsidR="007F59F5" w:rsidRPr="007F59F5" w:rsidRDefault="007F59F5" w:rsidP="007F59F5">
      <w:pPr>
        <w:ind w:firstLine="567"/>
        <w:jc w:val="both"/>
        <w:rPr>
          <w:sz w:val="28"/>
          <w:szCs w:val="28"/>
          <w:lang w:eastAsia="en-US"/>
        </w:rPr>
      </w:pPr>
      <w:r w:rsidRPr="007F59F5">
        <w:rPr>
          <w:sz w:val="28"/>
          <w:szCs w:val="28"/>
          <w:lang w:eastAsia="en-US"/>
        </w:rPr>
        <w:t>- юноши и девушки разрешается спортсменам, родившимся до 15 сентября 2005г.р.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r w:rsidRPr="007F59F5">
        <w:rPr>
          <w:sz w:val="28"/>
          <w:szCs w:val="28"/>
          <w:lang w:eastAsia="en-US"/>
        </w:rPr>
        <w:t>не ниже 3 разряда.</w:t>
      </w:r>
    </w:p>
    <w:p w:rsidR="007F59F5" w:rsidRPr="007F59F5" w:rsidRDefault="007F59F5" w:rsidP="007F59F5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  <w:lang w:eastAsia="fa-IR" w:bidi="fa-IR"/>
        </w:rPr>
      </w:pPr>
      <w:r>
        <w:rPr>
          <w:rFonts w:eastAsia="Andale Sans UI"/>
          <w:kern w:val="2"/>
          <w:sz w:val="28"/>
          <w:szCs w:val="28"/>
          <w:lang w:eastAsia="fa-IR" w:bidi="fa-IR"/>
        </w:rPr>
        <w:t>В дисциплине «</w:t>
      </w:r>
      <w:proofErr w:type="spellStart"/>
      <w:r>
        <w:rPr>
          <w:rFonts w:eastAsia="Andale Sans UI"/>
          <w:kern w:val="2"/>
          <w:sz w:val="28"/>
          <w:szCs w:val="28"/>
          <w:lang w:eastAsia="fa-IR" w:bidi="fa-IR"/>
        </w:rPr>
        <w:t>фулл-контакт</w:t>
      </w:r>
      <w:proofErr w:type="spellEnd"/>
      <w:r>
        <w:rPr>
          <w:rFonts w:eastAsia="Andale Sans UI"/>
          <w:kern w:val="2"/>
          <w:sz w:val="28"/>
          <w:szCs w:val="28"/>
          <w:lang w:eastAsia="fa-IR" w:bidi="fa-IR"/>
        </w:rPr>
        <w:t xml:space="preserve"> с </w:t>
      </w:r>
      <w:proofErr w:type="spellStart"/>
      <w:r>
        <w:rPr>
          <w:rFonts w:eastAsia="Andale Sans UI"/>
          <w:kern w:val="2"/>
          <w:sz w:val="28"/>
          <w:szCs w:val="28"/>
          <w:lang w:eastAsia="fa-IR" w:bidi="fa-IR"/>
        </w:rPr>
        <w:t>лоу-киком</w:t>
      </w:r>
      <w:proofErr w:type="spellEnd"/>
      <w:r>
        <w:rPr>
          <w:rFonts w:eastAsia="Andale Sans UI"/>
          <w:kern w:val="2"/>
          <w:sz w:val="28"/>
          <w:szCs w:val="28"/>
          <w:lang w:eastAsia="fa-IR" w:bidi="fa-IR"/>
        </w:rPr>
        <w:t xml:space="preserve"> » </w:t>
      </w:r>
      <w:r w:rsidR="001467B3">
        <w:rPr>
          <w:rFonts w:eastAsia="Andale Sans UI"/>
          <w:kern w:val="2"/>
          <w:sz w:val="28"/>
          <w:szCs w:val="28"/>
          <w:lang w:eastAsia="fa-IR" w:bidi="fa-IR"/>
        </w:rPr>
        <w:t>и «К</w:t>
      </w:r>
      <w:proofErr w:type="gramStart"/>
      <w:r w:rsidR="001467B3">
        <w:rPr>
          <w:rFonts w:eastAsia="Andale Sans UI"/>
          <w:kern w:val="2"/>
          <w:sz w:val="28"/>
          <w:szCs w:val="28"/>
          <w:lang w:eastAsia="fa-IR" w:bidi="fa-IR"/>
        </w:rPr>
        <w:t>1</w:t>
      </w:r>
      <w:proofErr w:type="gramEnd"/>
      <w:r w:rsidR="001467B3">
        <w:rPr>
          <w:rFonts w:eastAsia="Andale Sans UI"/>
          <w:kern w:val="2"/>
          <w:sz w:val="28"/>
          <w:szCs w:val="28"/>
          <w:lang w:eastAsia="fa-IR" w:bidi="fa-IR"/>
        </w:rPr>
        <w:t xml:space="preserve">» </w:t>
      </w:r>
      <w:r>
        <w:rPr>
          <w:rFonts w:eastAsia="Andale Sans UI"/>
          <w:kern w:val="2"/>
          <w:sz w:val="28"/>
          <w:szCs w:val="28"/>
          <w:lang w:eastAsia="fa-IR" w:bidi="fa-IR"/>
        </w:rPr>
        <w:t>д</w:t>
      </w:r>
      <w:r w:rsidRPr="007F59F5">
        <w:rPr>
          <w:rFonts w:eastAsia="Andale Sans UI"/>
          <w:kern w:val="2"/>
          <w:sz w:val="28"/>
          <w:szCs w:val="28"/>
          <w:lang w:eastAsia="fa-IR" w:bidi="fa-IR"/>
        </w:rPr>
        <w:t>опускаются:</w:t>
      </w:r>
    </w:p>
    <w:p w:rsidR="007F59F5" w:rsidRPr="007F59F5" w:rsidRDefault="007F59F5" w:rsidP="007F59F5">
      <w:pPr>
        <w:ind w:firstLine="567"/>
        <w:jc w:val="both"/>
        <w:rPr>
          <w:sz w:val="28"/>
          <w:szCs w:val="28"/>
          <w:lang w:eastAsia="en-US"/>
        </w:rPr>
      </w:pPr>
      <w:r w:rsidRPr="007F59F5">
        <w:rPr>
          <w:sz w:val="28"/>
          <w:szCs w:val="28"/>
          <w:lang w:eastAsia="en-US"/>
        </w:rPr>
        <w:t xml:space="preserve">- юниоры и юниорки разрешается спортсменам, родившимся до 15 сентября 2001г.р.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не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ниже</w:t>
      </w:r>
      <w:proofErr w:type="spellEnd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r w:rsidRPr="007F59F5">
        <w:rPr>
          <w:rFonts w:eastAsia="Andale Sans UI"/>
          <w:kern w:val="2"/>
          <w:sz w:val="28"/>
          <w:szCs w:val="28"/>
          <w:lang w:eastAsia="fa-IR" w:bidi="fa-IR"/>
        </w:rPr>
        <w:t>2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>разряда</w:t>
      </w:r>
      <w:proofErr w:type="spellEnd"/>
      <w:r w:rsidRPr="007F59F5">
        <w:rPr>
          <w:rFonts w:eastAsia="Andale Sans UI"/>
          <w:kern w:val="2"/>
          <w:sz w:val="28"/>
          <w:szCs w:val="28"/>
          <w:lang w:eastAsia="fa-IR" w:bidi="fa-IR"/>
        </w:rPr>
        <w:t>;</w:t>
      </w:r>
    </w:p>
    <w:p w:rsidR="007F59F5" w:rsidRPr="007F59F5" w:rsidRDefault="007F59F5" w:rsidP="007F59F5">
      <w:pPr>
        <w:ind w:firstLine="567"/>
        <w:jc w:val="both"/>
        <w:rPr>
          <w:sz w:val="28"/>
          <w:szCs w:val="28"/>
          <w:lang w:eastAsia="en-US"/>
        </w:rPr>
      </w:pPr>
      <w:r w:rsidRPr="007F59F5">
        <w:rPr>
          <w:sz w:val="28"/>
          <w:szCs w:val="28"/>
          <w:lang w:eastAsia="en-US"/>
        </w:rPr>
        <w:t>- юноши и девушки разрешается спортсменам, родившимся до 15 сентября 2003г.р.</w:t>
      </w:r>
      <w:r w:rsidRPr="007F59F5">
        <w:rPr>
          <w:rFonts w:eastAsia="Andale Sans UI"/>
          <w:kern w:val="2"/>
          <w:sz w:val="28"/>
          <w:szCs w:val="28"/>
          <w:lang w:val="de-DE" w:eastAsia="fa-IR" w:bidi="fa-IR"/>
        </w:rPr>
        <w:t xml:space="preserve"> </w:t>
      </w:r>
      <w:r w:rsidR="001467B3">
        <w:rPr>
          <w:sz w:val="28"/>
          <w:szCs w:val="28"/>
          <w:lang w:eastAsia="en-US"/>
        </w:rPr>
        <w:t>не ниже 3 разряда.</w:t>
      </w:r>
      <w:r w:rsidRPr="007F59F5">
        <w:rPr>
          <w:sz w:val="28"/>
          <w:szCs w:val="28"/>
          <w:lang w:eastAsia="en-US"/>
        </w:rPr>
        <w:t xml:space="preserve"> </w:t>
      </w:r>
    </w:p>
    <w:p w:rsidR="007F59F5" w:rsidRPr="007F59F5" w:rsidRDefault="007F59F5" w:rsidP="007F59F5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  <w:lang w:eastAsia="fa-IR" w:bidi="fa-IR"/>
        </w:rPr>
      </w:pPr>
    </w:p>
    <w:p w:rsidR="007F59F5" w:rsidRPr="007F59F5" w:rsidRDefault="007F59F5" w:rsidP="007F59F5">
      <w:pPr>
        <w:widowControl w:val="0"/>
        <w:tabs>
          <w:tab w:val="num" w:pos="-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59F5">
        <w:rPr>
          <w:sz w:val="28"/>
          <w:szCs w:val="28"/>
        </w:rPr>
        <w:t xml:space="preserve">Примечание: </w:t>
      </w:r>
    </w:p>
    <w:p w:rsidR="007F59F5" w:rsidRPr="007F59F5" w:rsidRDefault="007F59F5" w:rsidP="007F59F5">
      <w:pPr>
        <w:widowControl w:val="0"/>
        <w:tabs>
          <w:tab w:val="num" w:pos="-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59F5">
        <w:rPr>
          <w:sz w:val="28"/>
          <w:szCs w:val="28"/>
        </w:rPr>
        <w:tab/>
        <w:t>Для участия в спортивных соревнованиях спортсмен должен достичь установленного минимального возраста в календарный год проведения спортивных соревнований, а установленного максимального возраста спортсмен должен достичь до дня начала спортивного соревнования.</w:t>
      </w:r>
    </w:p>
    <w:p w:rsidR="00A218ED" w:rsidRDefault="00A218ED" w:rsidP="00A218ED">
      <w:pPr>
        <w:shd w:val="clear" w:color="auto" w:fill="FFFFFF"/>
        <w:tabs>
          <w:tab w:val="left" w:pos="355"/>
        </w:tabs>
        <w:ind w:right="69" w:firstLine="709"/>
        <w:jc w:val="both"/>
        <w:rPr>
          <w:b/>
          <w:color w:val="000000"/>
          <w:spacing w:val="-10"/>
          <w:sz w:val="28"/>
          <w:szCs w:val="28"/>
        </w:rPr>
      </w:pPr>
      <w:r w:rsidRPr="00A218ED">
        <w:rPr>
          <w:b/>
          <w:color w:val="000000"/>
          <w:spacing w:val="-10"/>
          <w:sz w:val="28"/>
          <w:szCs w:val="28"/>
        </w:rPr>
        <w:lastRenderedPageBreak/>
        <w:t>По  исполнении 18 лет боец может принимать решения о выступлении или во взрослой возрастной категории или юниорской. Однако если 18-ти летний юниор выступит во взрослой возрастной категории, вновь выступать в юниорской категории он не сможет.</w:t>
      </w:r>
    </w:p>
    <w:p w:rsidR="00A218ED" w:rsidRPr="00A218ED" w:rsidRDefault="00A218ED" w:rsidP="00A218ED">
      <w:pPr>
        <w:shd w:val="clear" w:color="auto" w:fill="FFFFFF"/>
        <w:tabs>
          <w:tab w:val="left" w:pos="355"/>
        </w:tabs>
        <w:ind w:right="69" w:firstLine="709"/>
        <w:jc w:val="both"/>
        <w:rPr>
          <w:b/>
          <w:color w:val="000000"/>
          <w:spacing w:val="-10"/>
          <w:sz w:val="28"/>
          <w:szCs w:val="28"/>
        </w:rPr>
      </w:pPr>
    </w:p>
    <w:p w:rsidR="007F59F5" w:rsidRDefault="00A218ED" w:rsidP="007F59F5">
      <w:pPr>
        <w:widowControl w:val="0"/>
        <w:tabs>
          <w:tab w:val="num" w:pos="-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7B3">
        <w:rPr>
          <w:sz w:val="28"/>
          <w:szCs w:val="28"/>
        </w:rPr>
        <w:tab/>
      </w:r>
      <w:r w:rsidR="007F59F5" w:rsidRPr="007F59F5">
        <w:rPr>
          <w:sz w:val="28"/>
          <w:szCs w:val="28"/>
        </w:rPr>
        <w:t>Спортсмены имеют право выступать только в одной возрастной и  весовой категории.</w:t>
      </w:r>
    </w:p>
    <w:p w:rsidR="00526054" w:rsidRPr="00CF1A7C" w:rsidRDefault="00591A19" w:rsidP="00A218ED">
      <w:pPr>
        <w:shd w:val="clear" w:color="auto" w:fill="FFFFFF"/>
        <w:tabs>
          <w:tab w:val="left" w:pos="1037"/>
          <w:tab w:val="left" w:pos="10490"/>
        </w:tabs>
        <w:spacing w:before="24"/>
        <w:ind w:right="-27" w:firstLine="400"/>
        <w:jc w:val="both"/>
        <w:rPr>
          <w:b/>
          <w:sz w:val="28"/>
          <w:szCs w:val="28"/>
        </w:rPr>
      </w:pPr>
      <w:r w:rsidRPr="00FE648A">
        <w:rPr>
          <w:b/>
          <w:bCs/>
          <w:color w:val="000000"/>
          <w:spacing w:val="-5"/>
          <w:sz w:val="28"/>
          <w:szCs w:val="28"/>
        </w:rPr>
        <w:t>Весовые категории:</w:t>
      </w:r>
      <w:r w:rsidR="00A218ED">
        <w:rPr>
          <w:b/>
          <w:bCs/>
          <w:color w:val="000000"/>
          <w:spacing w:val="-5"/>
          <w:sz w:val="28"/>
          <w:szCs w:val="28"/>
        </w:rPr>
        <w:t xml:space="preserve"> </w:t>
      </w:r>
      <w:r w:rsidR="00863C0F">
        <w:rPr>
          <w:b/>
          <w:sz w:val="28"/>
          <w:szCs w:val="28"/>
        </w:rPr>
        <w:t>«</w:t>
      </w:r>
      <w:proofErr w:type="spellStart"/>
      <w:r w:rsidR="00863C0F">
        <w:rPr>
          <w:b/>
          <w:sz w:val="28"/>
          <w:szCs w:val="28"/>
        </w:rPr>
        <w:t>фулл-контакт</w:t>
      </w:r>
      <w:proofErr w:type="spellEnd"/>
      <w:r w:rsidRPr="00CF1A7C">
        <w:rPr>
          <w:b/>
          <w:sz w:val="28"/>
          <w:szCs w:val="28"/>
        </w:rPr>
        <w:t>»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1418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360"/>
        <w:gridCol w:w="349"/>
      </w:tblGrid>
      <w:tr w:rsidR="00526054" w:rsidRPr="00873306" w:rsidTr="003C222B">
        <w:trPr>
          <w:trHeight w:val="498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Группа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Год рождения</w:t>
            </w:r>
          </w:p>
        </w:tc>
        <w:tc>
          <w:tcPr>
            <w:tcW w:w="7654" w:type="dxa"/>
            <w:gridSpan w:val="14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center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Весовые категории</w:t>
            </w:r>
          </w:p>
        </w:tc>
      </w:tr>
      <w:tr w:rsidR="00526054" w:rsidRPr="00873306" w:rsidTr="003C222B">
        <w:trPr>
          <w:trHeight w:val="55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54" w:type="dxa"/>
            <w:gridSpan w:val="14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26054" w:rsidRPr="00873306" w:rsidRDefault="00526054" w:rsidP="00705EA0">
            <w:pPr>
              <w:rPr>
                <w:sz w:val="26"/>
                <w:szCs w:val="26"/>
              </w:rPr>
            </w:pPr>
          </w:p>
        </w:tc>
      </w:tr>
      <w:tr w:rsidR="00526054" w:rsidRPr="00873306" w:rsidTr="003C222B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Женщины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199</w:t>
            </w:r>
            <w:r>
              <w:rPr>
                <w:sz w:val="26"/>
                <w:szCs w:val="26"/>
              </w:rPr>
              <w:t>9</w:t>
            </w:r>
            <w:r w:rsidRPr="00873306">
              <w:rPr>
                <w:sz w:val="26"/>
                <w:szCs w:val="26"/>
              </w:rPr>
              <w:t xml:space="preserve"> г.р. и старше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+70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  <w:rPr>
                <w:sz w:val="26"/>
                <w:szCs w:val="26"/>
              </w:rPr>
            </w:pPr>
          </w:p>
        </w:tc>
      </w:tr>
      <w:tr w:rsidR="00526054" w:rsidRPr="00873306" w:rsidTr="003C222B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Мужчины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199</w:t>
            </w:r>
            <w:r>
              <w:rPr>
                <w:sz w:val="26"/>
                <w:szCs w:val="26"/>
              </w:rPr>
              <w:t>9</w:t>
            </w:r>
            <w:r w:rsidRPr="00873306">
              <w:rPr>
                <w:sz w:val="26"/>
                <w:szCs w:val="26"/>
              </w:rPr>
              <w:t xml:space="preserve"> г.р. и старше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63,5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+91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  <w:rPr>
                <w:sz w:val="26"/>
                <w:szCs w:val="26"/>
              </w:rPr>
            </w:pPr>
          </w:p>
        </w:tc>
      </w:tr>
      <w:tr w:rsidR="00526054" w:rsidRPr="00873306" w:rsidTr="003C222B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Юниор</w:t>
            </w:r>
            <w:r>
              <w:rPr>
                <w:sz w:val="26"/>
                <w:szCs w:val="26"/>
              </w:rPr>
              <w:t>к</w:t>
            </w:r>
            <w:r w:rsidRPr="00873306">
              <w:rPr>
                <w:sz w:val="26"/>
                <w:szCs w:val="26"/>
              </w:rPr>
              <w:t>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  <w:r w:rsidRPr="00873306">
              <w:rPr>
                <w:sz w:val="26"/>
                <w:szCs w:val="26"/>
              </w:rPr>
              <w:t>-200</w:t>
            </w:r>
            <w:r>
              <w:rPr>
                <w:sz w:val="26"/>
                <w:szCs w:val="26"/>
              </w:rPr>
              <w:t>1</w:t>
            </w:r>
            <w:r w:rsidRPr="00873306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+70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63C0F" w:rsidRDefault="00526054" w:rsidP="00705EA0">
            <w:pPr>
              <w:jc w:val="both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63C0F" w:rsidRDefault="00526054" w:rsidP="00705EA0">
            <w:pPr>
              <w:jc w:val="both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63C0F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63C0F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63C0F" w:rsidRDefault="00526054" w:rsidP="00705EA0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</w:p>
        </w:tc>
      </w:tr>
      <w:tr w:rsidR="00526054" w:rsidRPr="00873306" w:rsidTr="003C222B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Юниоры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  <w:r w:rsidRPr="00873306">
              <w:rPr>
                <w:sz w:val="26"/>
                <w:szCs w:val="26"/>
              </w:rPr>
              <w:t>-200</w:t>
            </w:r>
            <w:r>
              <w:rPr>
                <w:sz w:val="26"/>
                <w:szCs w:val="26"/>
              </w:rPr>
              <w:t>1</w:t>
            </w:r>
            <w:r w:rsidRPr="00873306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63,5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+91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</w:p>
        </w:tc>
      </w:tr>
      <w:tr w:rsidR="00526054" w:rsidRPr="00873306" w:rsidTr="003C222B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Девушки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2</w:t>
            </w:r>
            <w:r w:rsidRPr="00873306">
              <w:rPr>
                <w:sz w:val="26"/>
                <w:szCs w:val="26"/>
              </w:rPr>
              <w:t>-200</w:t>
            </w:r>
            <w:r>
              <w:rPr>
                <w:sz w:val="26"/>
                <w:szCs w:val="26"/>
              </w:rPr>
              <w:t>3</w:t>
            </w:r>
            <w:r w:rsidRPr="00873306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52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56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  <w:rPr>
                <w:sz w:val="20"/>
                <w:szCs w:val="20"/>
              </w:rPr>
            </w:pPr>
            <w:r w:rsidRPr="00526054">
              <w:rPr>
                <w:sz w:val="20"/>
                <w:szCs w:val="20"/>
              </w:rPr>
              <w:t>+60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  <w:rPr>
                <w:sz w:val="26"/>
                <w:szCs w:val="26"/>
              </w:rPr>
            </w:pPr>
          </w:p>
        </w:tc>
      </w:tr>
      <w:tr w:rsidR="00526054" w:rsidRPr="00873306" w:rsidTr="003C222B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Юноши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2-2003</w:t>
            </w:r>
            <w:r w:rsidRPr="00873306">
              <w:rPr>
                <w:sz w:val="26"/>
                <w:szCs w:val="26"/>
              </w:rPr>
              <w:t xml:space="preserve"> г.р.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51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54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57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  <w:rPr>
                <w:sz w:val="20"/>
                <w:szCs w:val="20"/>
              </w:rPr>
            </w:pPr>
            <w:r w:rsidRPr="00526054">
              <w:rPr>
                <w:sz w:val="20"/>
                <w:szCs w:val="20"/>
              </w:rPr>
              <w:t>63,5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67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71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75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81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+81</w:t>
            </w:r>
          </w:p>
        </w:tc>
      </w:tr>
      <w:tr w:rsidR="00526054" w:rsidRPr="00873306" w:rsidTr="003C222B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Девушки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4-2005</w:t>
            </w:r>
            <w:r w:rsidRPr="00873306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  <w:r w:rsidRPr="003C222B">
              <w:t>36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  <w:r w:rsidRPr="003C222B">
              <w:t>40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  <w:r w:rsidRPr="003C222B">
              <w:t>44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  <w:r w:rsidRPr="003C222B">
              <w:t>48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  <w:r w:rsidRPr="003C222B">
              <w:t>52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  <w:r w:rsidRPr="003C222B">
              <w:t>56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  <w:r w:rsidRPr="003C222B">
              <w:t>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  <w:r w:rsidRPr="003C222B">
              <w:rPr>
                <w:sz w:val="22"/>
                <w:szCs w:val="22"/>
              </w:rPr>
              <w:t>+60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3C222B" w:rsidRDefault="00526054" w:rsidP="00705EA0">
            <w:pPr>
              <w:jc w:val="both"/>
              <w:rPr>
                <w:sz w:val="26"/>
                <w:szCs w:val="26"/>
              </w:rPr>
            </w:pPr>
          </w:p>
        </w:tc>
      </w:tr>
      <w:tr w:rsidR="003C222B" w:rsidRPr="00873306" w:rsidTr="003C222B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873306" w:rsidRDefault="003C222B" w:rsidP="00705E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Юноши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873306" w:rsidRDefault="003C222B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4-2005</w:t>
            </w:r>
            <w:r w:rsidRPr="00873306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33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36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39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42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45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48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51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54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57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63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705EA0">
            <w:pPr>
              <w:jc w:val="both"/>
            </w:pPr>
            <w:r w:rsidRPr="003C222B">
              <w:t>66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22B" w:rsidRPr="003C222B" w:rsidRDefault="003C222B" w:rsidP="003C222B">
            <w:pPr>
              <w:jc w:val="center"/>
              <w:rPr>
                <w:sz w:val="20"/>
                <w:szCs w:val="20"/>
              </w:rPr>
            </w:pPr>
            <w:r w:rsidRPr="003C222B">
              <w:rPr>
                <w:sz w:val="20"/>
                <w:szCs w:val="20"/>
              </w:rPr>
              <w:t>70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C222B" w:rsidRPr="003C222B" w:rsidRDefault="003C222B" w:rsidP="003C222B">
            <w:pPr>
              <w:jc w:val="both"/>
              <w:rPr>
                <w:sz w:val="20"/>
                <w:szCs w:val="20"/>
              </w:rPr>
            </w:pPr>
            <w:r w:rsidRPr="003C222B">
              <w:rPr>
                <w:sz w:val="20"/>
                <w:szCs w:val="20"/>
              </w:rPr>
              <w:t>+70</w:t>
            </w:r>
          </w:p>
        </w:tc>
      </w:tr>
    </w:tbl>
    <w:p w:rsidR="00863C0F" w:rsidRDefault="00A218ED" w:rsidP="00863C0F">
      <w:pPr>
        <w:tabs>
          <w:tab w:val="left" w:pos="-360"/>
        </w:tabs>
        <w:ind w:firstLine="40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863C0F">
        <w:rPr>
          <w:b/>
          <w:bCs/>
          <w:sz w:val="28"/>
          <w:szCs w:val="28"/>
        </w:rPr>
        <w:t>«</w:t>
      </w:r>
      <w:proofErr w:type="spellStart"/>
      <w:r w:rsidR="00863C0F">
        <w:rPr>
          <w:b/>
          <w:bCs/>
          <w:sz w:val="28"/>
          <w:szCs w:val="28"/>
        </w:rPr>
        <w:t>фулл-контакт</w:t>
      </w:r>
      <w:proofErr w:type="spellEnd"/>
      <w:r w:rsidR="00863C0F">
        <w:rPr>
          <w:b/>
          <w:bCs/>
          <w:sz w:val="28"/>
          <w:szCs w:val="28"/>
        </w:rPr>
        <w:t xml:space="preserve"> с </w:t>
      </w:r>
      <w:proofErr w:type="spellStart"/>
      <w:r w:rsidR="00863C0F">
        <w:rPr>
          <w:b/>
          <w:bCs/>
          <w:sz w:val="28"/>
          <w:szCs w:val="28"/>
        </w:rPr>
        <w:t>лоу-киком</w:t>
      </w:r>
      <w:proofErr w:type="spellEnd"/>
      <w:r w:rsidR="00863C0F">
        <w:rPr>
          <w:b/>
          <w:bCs/>
          <w:sz w:val="28"/>
          <w:szCs w:val="28"/>
        </w:rPr>
        <w:t>», «К</w:t>
      </w:r>
      <w:proofErr w:type="gramStart"/>
      <w:r w:rsidR="00863C0F">
        <w:rPr>
          <w:b/>
          <w:bCs/>
          <w:sz w:val="28"/>
          <w:szCs w:val="28"/>
        </w:rPr>
        <w:t>1</w:t>
      </w:r>
      <w:proofErr w:type="gramEnd"/>
      <w:r w:rsidR="00863C0F">
        <w:rPr>
          <w:b/>
          <w:bCs/>
          <w:sz w:val="28"/>
          <w:szCs w:val="28"/>
        </w:rPr>
        <w:t>»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1418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3C0F" w:rsidRPr="00873306" w:rsidTr="00526054">
        <w:trPr>
          <w:trHeight w:val="498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873306" w:rsidRDefault="00863C0F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Группа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873306" w:rsidRDefault="00863C0F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Год рождения</w:t>
            </w:r>
          </w:p>
        </w:tc>
        <w:tc>
          <w:tcPr>
            <w:tcW w:w="7512" w:type="dxa"/>
            <w:gridSpan w:val="13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873306" w:rsidRDefault="00863C0F" w:rsidP="00705EA0">
            <w:pPr>
              <w:jc w:val="center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Весовые категории</w:t>
            </w:r>
          </w:p>
        </w:tc>
      </w:tr>
      <w:tr w:rsidR="00863C0F" w:rsidRPr="00873306" w:rsidTr="00526054">
        <w:trPr>
          <w:trHeight w:val="55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873306" w:rsidRDefault="00863C0F" w:rsidP="00705E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12" w:type="dxa"/>
            <w:gridSpan w:val="13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3C0F" w:rsidRPr="00873306" w:rsidRDefault="00863C0F" w:rsidP="00705EA0">
            <w:pPr>
              <w:rPr>
                <w:sz w:val="26"/>
                <w:szCs w:val="26"/>
              </w:rPr>
            </w:pPr>
          </w:p>
        </w:tc>
      </w:tr>
      <w:tr w:rsidR="00526054" w:rsidRPr="00873306" w:rsidTr="00526054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873306" w:rsidRDefault="00863C0F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Женщины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873306" w:rsidRDefault="00863C0F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199</w:t>
            </w:r>
            <w:r>
              <w:rPr>
                <w:sz w:val="26"/>
                <w:szCs w:val="26"/>
              </w:rPr>
              <w:t>9</w:t>
            </w:r>
            <w:r w:rsidRPr="00873306">
              <w:rPr>
                <w:sz w:val="26"/>
                <w:szCs w:val="26"/>
              </w:rPr>
              <w:t xml:space="preserve"> г.р. и старше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+70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  <w:rPr>
                <w:sz w:val="26"/>
                <w:szCs w:val="26"/>
              </w:rPr>
            </w:pPr>
          </w:p>
        </w:tc>
      </w:tr>
      <w:tr w:rsidR="00526054" w:rsidRPr="00873306" w:rsidTr="00526054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873306" w:rsidRDefault="00863C0F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Мужчины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873306" w:rsidRDefault="00863C0F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199</w:t>
            </w:r>
            <w:r>
              <w:rPr>
                <w:sz w:val="26"/>
                <w:szCs w:val="26"/>
              </w:rPr>
              <w:t>9</w:t>
            </w:r>
            <w:r w:rsidRPr="00873306">
              <w:rPr>
                <w:sz w:val="26"/>
                <w:szCs w:val="26"/>
              </w:rPr>
              <w:t xml:space="preserve"> г.р. и старше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63,5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</w:pPr>
            <w:r w:rsidRPr="00526054">
              <w:rPr>
                <w:sz w:val="22"/>
                <w:szCs w:val="22"/>
              </w:rPr>
              <w:t>+91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C0F" w:rsidRPr="00526054" w:rsidRDefault="00863C0F" w:rsidP="00705EA0">
            <w:pPr>
              <w:jc w:val="both"/>
              <w:rPr>
                <w:sz w:val="26"/>
                <w:szCs w:val="26"/>
              </w:rPr>
            </w:pPr>
          </w:p>
        </w:tc>
      </w:tr>
      <w:tr w:rsidR="00526054" w:rsidRPr="00873306" w:rsidTr="00526054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Юниор</w:t>
            </w:r>
            <w:r>
              <w:rPr>
                <w:sz w:val="26"/>
                <w:szCs w:val="26"/>
              </w:rPr>
              <w:t>к</w:t>
            </w:r>
            <w:r w:rsidRPr="00873306">
              <w:rPr>
                <w:sz w:val="26"/>
                <w:szCs w:val="26"/>
              </w:rPr>
              <w:t>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  <w:r w:rsidRPr="00873306">
              <w:rPr>
                <w:sz w:val="26"/>
                <w:szCs w:val="26"/>
              </w:rPr>
              <w:t>-200</w:t>
            </w:r>
            <w:r>
              <w:rPr>
                <w:sz w:val="26"/>
                <w:szCs w:val="26"/>
              </w:rPr>
              <w:t>1</w:t>
            </w:r>
            <w:r w:rsidRPr="00873306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+70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63C0F" w:rsidRDefault="00526054" w:rsidP="00705EA0">
            <w:pPr>
              <w:jc w:val="both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63C0F" w:rsidRDefault="00526054" w:rsidP="00705EA0">
            <w:pPr>
              <w:jc w:val="both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63C0F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63C0F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63C0F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</w:p>
        </w:tc>
      </w:tr>
      <w:tr w:rsidR="00526054" w:rsidRPr="00873306" w:rsidTr="00526054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Юниоры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  <w:r w:rsidRPr="00873306">
              <w:rPr>
                <w:sz w:val="26"/>
                <w:szCs w:val="26"/>
              </w:rPr>
              <w:t>-200</w:t>
            </w:r>
            <w:r>
              <w:rPr>
                <w:sz w:val="26"/>
                <w:szCs w:val="26"/>
              </w:rPr>
              <w:t>1</w:t>
            </w:r>
            <w:r w:rsidRPr="00873306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63,5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71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86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91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rPr>
                <w:sz w:val="22"/>
                <w:szCs w:val="22"/>
              </w:rPr>
              <w:t>+91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</w:p>
        </w:tc>
      </w:tr>
      <w:tr w:rsidR="00526054" w:rsidRPr="00873306" w:rsidTr="00526054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Девушки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2</w:t>
            </w:r>
            <w:r w:rsidRPr="00873306">
              <w:rPr>
                <w:sz w:val="26"/>
                <w:szCs w:val="26"/>
              </w:rPr>
              <w:t>-200</w:t>
            </w:r>
            <w:r>
              <w:rPr>
                <w:sz w:val="26"/>
                <w:szCs w:val="26"/>
              </w:rPr>
              <w:t>3</w:t>
            </w:r>
            <w:r w:rsidRPr="00873306">
              <w:rPr>
                <w:sz w:val="26"/>
                <w:szCs w:val="26"/>
              </w:rPr>
              <w:t xml:space="preserve"> г.р.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52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56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  <w:rPr>
                <w:sz w:val="20"/>
                <w:szCs w:val="20"/>
              </w:rPr>
            </w:pPr>
            <w:r w:rsidRPr="00526054">
              <w:rPr>
                <w:sz w:val="20"/>
                <w:szCs w:val="20"/>
              </w:rPr>
              <w:t>+60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  <w:rPr>
                <w:sz w:val="26"/>
                <w:szCs w:val="26"/>
              </w:rPr>
            </w:pPr>
          </w:p>
        </w:tc>
      </w:tr>
      <w:tr w:rsidR="00526054" w:rsidRPr="00873306" w:rsidTr="00526054">
        <w:trPr>
          <w:trHeight w:val="559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Юноши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873306" w:rsidRDefault="00526054" w:rsidP="00705EA0">
            <w:pPr>
              <w:jc w:val="both"/>
              <w:rPr>
                <w:sz w:val="26"/>
                <w:szCs w:val="26"/>
              </w:rPr>
            </w:pPr>
            <w:r w:rsidRPr="00873306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2-2003</w:t>
            </w:r>
            <w:r w:rsidRPr="00873306">
              <w:rPr>
                <w:sz w:val="26"/>
                <w:szCs w:val="26"/>
              </w:rPr>
              <w:t xml:space="preserve"> г.р.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48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51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54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57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60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  <w:rPr>
                <w:sz w:val="20"/>
                <w:szCs w:val="20"/>
              </w:rPr>
            </w:pPr>
            <w:r w:rsidRPr="00526054">
              <w:rPr>
                <w:sz w:val="20"/>
                <w:szCs w:val="20"/>
              </w:rPr>
              <w:t>63,5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67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71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75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</w:pPr>
            <w:r w:rsidRPr="00526054">
              <w:t>81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054" w:rsidRPr="00526054" w:rsidRDefault="00526054" w:rsidP="00705EA0">
            <w:pPr>
              <w:jc w:val="both"/>
              <w:rPr>
                <w:sz w:val="20"/>
                <w:szCs w:val="20"/>
              </w:rPr>
            </w:pPr>
            <w:r w:rsidRPr="00526054">
              <w:rPr>
                <w:sz w:val="20"/>
                <w:szCs w:val="20"/>
              </w:rPr>
              <w:t>+81</w:t>
            </w:r>
          </w:p>
        </w:tc>
      </w:tr>
    </w:tbl>
    <w:p w:rsidR="00863C0F" w:rsidRDefault="00863C0F" w:rsidP="00591A19">
      <w:pPr>
        <w:tabs>
          <w:tab w:val="left" w:pos="-360"/>
        </w:tabs>
        <w:ind w:firstLine="400"/>
        <w:jc w:val="both"/>
        <w:rPr>
          <w:b/>
          <w:bCs/>
          <w:sz w:val="28"/>
          <w:szCs w:val="28"/>
        </w:rPr>
      </w:pPr>
    </w:p>
    <w:p w:rsidR="00591A19" w:rsidRPr="00FE648A" w:rsidRDefault="00591A19" w:rsidP="00591A19">
      <w:pPr>
        <w:tabs>
          <w:tab w:val="left" w:pos="-360"/>
        </w:tabs>
        <w:ind w:firstLine="400"/>
        <w:jc w:val="both"/>
        <w:rPr>
          <w:b/>
          <w:bCs/>
          <w:sz w:val="28"/>
          <w:szCs w:val="28"/>
        </w:rPr>
      </w:pPr>
      <w:r w:rsidRPr="00FE648A">
        <w:rPr>
          <w:b/>
          <w:bCs/>
          <w:sz w:val="28"/>
          <w:szCs w:val="28"/>
        </w:rPr>
        <w:t>Состав команды</w:t>
      </w:r>
      <w:r w:rsidRPr="00FE648A">
        <w:rPr>
          <w:sz w:val="28"/>
          <w:szCs w:val="28"/>
        </w:rPr>
        <w:t>: спортсмены, представитель команды, тренер</w:t>
      </w:r>
      <w:r w:rsidRPr="00FE648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спортивный </w:t>
      </w:r>
      <w:r w:rsidRPr="00FE648A">
        <w:rPr>
          <w:b/>
          <w:bCs/>
          <w:sz w:val="28"/>
          <w:szCs w:val="28"/>
        </w:rPr>
        <w:t>судья (обязательно).</w:t>
      </w:r>
    </w:p>
    <w:p w:rsidR="00591A19" w:rsidRPr="00FE648A" w:rsidRDefault="00591A19" w:rsidP="00591A19">
      <w:pPr>
        <w:tabs>
          <w:tab w:val="left" w:pos="-360"/>
        </w:tabs>
        <w:ind w:hanging="18"/>
        <w:jc w:val="center"/>
        <w:rPr>
          <w:b/>
          <w:bCs/>
          <w:sz w:val="28"/>
          <w:szCs w:val="28"/>
        </w:rPr>
      </w:pPr>
      <w:r w:rsidRPr="00FE648A">
        <w:rPr>
          <w:b/>
          <w:bCs/>
          <w:sz w:val="28"/>
          <w:szCs w:val="28"/>
        </w:rPr>
        <w:t>6. ПРОГРАММА СОРЕВНОВАНИЙ</w:t>
      </w:r>
    </w:p>
    <w:p w:rsidR="00591A19" w:rsidRPr="00FE648A" w:rsidRDefault="003C222B" w:rsidP="00591A19">
      <w:pPr>
        <w:shd w:val="clear" w:color="auto" w:fill="FFFFFF"/>
        <w:tabs>
          <w:tab w:val="left" w:pos="1037"/>
          <w:tab w:val="left" w:pos="10490"/>
        </w:tabs>
        <w:spacing w:before="24"/>
        <w:ind w:leftChars="198" w:left="478" w:hanging="3"/>
        <w:jc w:val="both"/>
        <w:rPr>
          <w:i/>
          <w:i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22</w:t>
      </w:r>
      <w:r w:rsidR="00591A19" w:rsidRPr="00FE648A">
        <w:rPr>
          <w:b/>
          <w:bCs/>
          <w:color w:val="000000"/>
          <w:spacing w:val="-5"/>
          <w:sz w:val="28"/>
          <w:szCs w:val="28"/>
        </w:rPr>
        <w:t xml:space="preserve"> </w:t>
      </w:r>
      <w:r w:rsidR="00591A19">
        <w:rPr>
          <w:b/>
          <w:bCs/>
          <w:color w:val="000000"/>
          <w:spacing w:val="-5"/>
          <w:sz w:val="28"/>
          <w:szCs w:val="28"/>
        </w:rPr>
        <w:t>февраля</w:t>
      </w:r>
      <w:r w:rsidR="00591A19" w:rsidRPr="00FE648A">
        <w:rPr>
          <w:color w:val="000000"/>
          <w:spacing w:val="-5"/>
          <w:sz w:val="28"/>
          <w:szCs w:val="28"/>
        </w:rPr>
        <w:t xml:space="preserve"> – </w:t>
      </w:r>
      <w:r w:rsidR="00591A19" w:rsidRPr="00A647AD">
        <w:rPr>
          <w:i/>
          <w:color w:val="000000"/>
          <w:spacing w:val="-5"/>
          <w:sz w:val="28"/>
          <w:szCs w:val="28"/>
        </w:rPr>
        <w:t>день приезда</w:t>
      </w:r>
      <w:r w:rsidR="00591A19" w:rsidRPr="00FE648A">
        <w:rPr>
          <w:color w:val="000000"/>
          <w:spacing w:val="-5"/>
          <w:sz w:val="28"/>
          <w:szCs w:val="28"/>
        </w:rPr>
        <w:t xml:space="preserve"> </w:t>
      </w:r>
    </w:p>
    <w:p w:rsidR="00591A19" w:rsidRPr="00FE648A" w:rsidRDefault="003C222B" w:rsidP="00591A19">
      <w:pPr>
        <w:shd w:val="clear" w:color="auto" w:fill="FFFFFF"/>
        <w:tabs>
          <w:tab w:val="left" w:pos="1037"/>
          <w:tab w:val="left" w:pos="10490"/>
        </w:tabs>
        <w:spacing w:before="24"/>
        <w:ind w:leftChars="198" w:left="478" w:hanging="3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11</w:t>
      </w:r>
      <w:r w:rsidR="00591A19" w:rsidRPr="00FE648A">
        <w:rPr>
          <w:color w:val="000000"/>
          <w:spacing w:val="-5"/>
          <w:sz w:val="28"/>
          <w:szCs w:val="28"/>
        </w:rPr>
        <w:t>.00 – 13.00 – приезд уча</w:t>
      </w:r>
      <w:r w:rsidR="00A647AD">
        <w:rPr>
          <w:color w:val="000000"/>
          <w:spacing w:val="-5"/>
          <w:sz w:val="28"/>
          <w:szCs w:val="28"/>
        </w:rPr>
        <w:t>стников соревнований</w:t>
      </w:r>
      <w:r w:rsidR="00591A19" w:rsidRPr="00FE648A">
        <w:rPr>
          <w:color w:val="000000"/>
          <w:spacing w:val="-5"/>
          <w:sz w:val="28"/>
          <w:szCs w:val="28"/>
        </w:rPr>
        <w:t>;</w:t>
      </w:r>
    </w:p>
    <w:p w:rsidR="00591A19" w:rsidRPr="00FE648A" w:rsidRDefault="00591A19" w:rsidP="00591A19">
      <w:pPr>
        <w:shd w:val="clear" w:color="auto" w:fill="FFFFFF"/>
        <w:tabs>
          <w:tab w:val="left" w:pos="1037"/>
          <w:tab w:val="left" w:pos="10490"/>
        </w:tabs>
        <w:spacing w:before="24"/>
        <w:ind w:leftChars="198" w:left="478" w:hanging="3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13.00 – 17.00 –</w:t>
      </w:r>
      <w:r w:rsidR="00A647AD">
        <w:rPr>
          <w:color w:val="000000"/>
          <w:spacing w:val="-5"/>
          <w:sz w:val="28"/>
          <w:szCs w:val="28"/>
        </w:rPr>
        <w:t xml:space="preserve"> </w:t>
      </w:r>
      <w:r w:rsidR="007F59F5">
        <w:rPr>
          <w:color w:val="000000"/>
          <w:spacing w:val="-5"/>
          <w:sz w:val="28"/>
          <w:szCs w:val="28"/>
        </w:rPr>
        <w:t>к</w:t>
      </w:r>
      <w:r w:rsidR="00A647AD">
        <w:rPr>
          <w:color w:val="000000"/>
          <w:spacing w:val="-5"/>
          <w:sz w:val="28"/>
          <w:szCs w:val="28"/>
        </w:rPr>
        <w:t>омиссия</w:t>
      </w:r>
      <w:r w:rsidR="007F59F5">
        <w:rPr>
          <w:color w:val="000000"/>
          <w:spacing w:val="-5"/>
          <w:sz w:val="28"/>
          <w:szCs w:val="28"/>
        </w:rPr>
        <w:t xml:space="preserve"> по допуску</w:t>
      </w:r>
      <w:r w:rsidR="00A647AD">
        <w:rPr>
          <w:color w:val="000000"/>
          <w:spacing w:val="-5"/>
          <w:sz w:val="28"/>
          <w:szCs w:val="28"/>
        </w:rPr>
        <w:t xml:space="preserve">, </w:t>
      </w:r>
      <w:r>
        <w:rPr>
          <w:color w:val="000000"/>
          <w:spacing w:val="-5"/>
          <w:sz w:val="28"/>
          <w:szCs w:val="28"/>
        </w:rPr>
        <w:t>взвешивание участников</w:t>
      </w:r>
      <w:r w:rsidR="003C222B">
        <w:rPr>
          <w:color w:val="000000"/>
          <w:spacing w:val="-5"/>
          <w:sz w:val="28"/>
          <w:szCs w:val="28"/>
        </w:rPr>
        <w:t xml:space="preserve"> (Отель «Старт» Волгоград, ул.Грамши, 4)</w:t>
      </w:r>
      <w:r w:rsidRPr="00FE648A">
        <w:rPr>
          <w:color w:val="000000"/>
          <w:spacing w:val="-5"/>
          <w:sz w:val="28"/>
          <w:szCs w:val="28"/>
        </w:rPr>
        <w:t>;</w:t>
      </w:r>
    </w:p>
    <w:p w:rsidR="00591A19" w:rsidRPr="00FE648A" w:rsidRDefault="003C222B" w:rsidP="00591A19">
      <w:pPr>
        <w:shd w:val="clear" w:color="auto" w:fill="FFFFFF"/>
        <w:tabs>
          <w:tab w:val="left" w:pos="1037"/>
          <w:tab w:val="left" w:pos="10490"/>
        </w:tabs>
        <w:spacing w:before="24"/>
        <w:ind w:leftChars="198" w:left="478" w:hanging="3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18.0</w:t>
      </w:r>
      <w:r w:rsidR="00591A19">
        <w:rPr>
          <w:color w:val="000000"/>
          <w:spacing w:val="-5"/>
          <w:sz w:val="28"/>
          <w:szCs w:val="28"/>
        </w:rPr>
        <w:t>0 -  жеребьевка</w:t>
      </w:r>
      <w:r w:rsidR="00591A19" w:rsidRPr="00FE648A">
        <w:rPr>
          <w:color w:val="000000"/>
          <w:spacing w:val="-5"/>
          <w:sz w:val="28"/>
          <w:szCs w:val="28"/>
        </w:rPr>
        <w:t>;</w:t>
      </w:r>
    </w:p>
    <w:p w:rsidR="00591A19" w:rsidRPr="00FE648A" w:rsidRDefault="003C222B" w:rsidP="00591A19">
      <w:pPr>
        <w:shd w:val="clear" w:color="auto" w:fill="FFFFFF"/>
        <w:tabs>
          <w:tab w:val="left" w:pos="1037"/>
          <w:tab w:val="left" w:pos="10490"/>
        </w:tabs>
        <w:spacing w:before="24"/>
        <w:ind w:leftChars="198" w:left="478" w:hanging="3"/>
        <w:jc w:val="both"/>
        <w:rPr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23</w:t>
      </w:r>
      <w:r w:rsidR="00591A19" w:rsidRPr="00FE648A">
        <w:rPr>
          <w:b/>
          <w:bCs/>
          <w:color w:val="000000"/>
          <w:spacing w:val="-5"/>
          <w:sz w:val="28"/>
          <w:szCs w:val="28"/>
        </w:rPr>
        <w:t xml:space="preserve"> </w:t>
      </w:r>
      <w:r w:rsidR="00591A19">
        <w:rPr>
          <w:b/>
          <w:bCs/>
          <w:color w:val="000000"/>
          <w:spacing w:val="-5"/>
          <w:sz w:val="28"/>
          <w:szCs w:val="28"/>
        </w:rPr>
        <w:t>февраля</w:t>
      </w:r>
      <w:r w:rsidR="00591A19" w:rsidRPr="00FE648A"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647AD">
        <w:rPr>
          <w:sz w:val="28"/>
          <w:szCs w:val="28"/>
        </w:rPr>
        <w:t xml:space="preserve"> </w:t>
      </w:r>
      <w:r w:rsidRPr="00A647AD">
        <w:rPr>
          <w:i/>
          <w:sz w:val="28"/>
          <w:szCs w:val="28"/>
        </w:rPr>
        <w:t>первый</w:t>
      </w:r>
      <w:r w:rsidR="00591A19" w:rsidRPr="00A647AD">
        <w:rPr>
          <w:i/>
          <w:sz w:val="28"/>
          <w:szCs w:val="28"/>
        </w:rPr>
        <w:t xml:space="preserve"> день соревнований</w:t>
      </w:r>
    </w:p>
    <w:p w:rsidR="00591A19" w:rsidRDefault="00591A19" w:rsidP="00591A19">
      <w:pPr>
        <w:ind w:leftChars="198" w:left="478" w:hanging="3"/>
        <w:jc w:val="both"/>
        <w:rPr>
          <w:sz w:val="28"/>
          <w:szCs w:val="28"/>
        </w:rPr>
      </w:pPr>
      <w:r w:rsidRPr="00FE648A">
        <w:rPr>
          <w:sz w:val="28"/>
          <w:szCs w:val="28"/>
        </w:rPr>
        <w:t>10.00 –</w:t>
      </w:r>
      <w:r>
        <w:rPr>
          <w:sz w:val="28"/>
          <w:szCs w:val="28"/>
        </w:rPr>
        <w:t xml:space="preserve"> </w:t>
      </w:r>
      <w:r w:rsidRPr="00FE648A">
        <w:rPr>
          <w:sz w:val="28"/>
          <w:szCs w:val="28"/>
        </w:rPr>
        <w:t xml:space="preserve">судейский семинар и совещание представителей команд; </w:t>
      </w:r>
    </w:p>
    <w:p w:rsidR="00591A19" w:rsidRPr="00FE648A" w:rsidRDefault="00591A19" w:rsidP="00591A19">
      <w:pPr>
        <w:ind w:leftChars="198" w:left="478" w:hanging="3"/>
        <w:jc w:val="both"/>
        <w:rPr>
          <w:sz w:val="28"/>
          <w:szCs w:val="28"/>
        </w:rPr>
      </w:pPr>
      <w:r w:rsidRPr="00FE648A">
        <w:rPr>
          <w:sz w:val="28"/>
          <w:szCs w:val="28"/>
        </w:rPr>
        <w:t>11.00 –</w:t>
      </w:r>
      <w:r>
        <w:rPr>
          <w:sz w:val="28"/>
          <w:szCs w:val="28"/>
        </w:rPr>
        <w:t xml:space="preserve"> </w:t>
      </w:r>
      <w:r w:rsidRPr="00FE648A">
        <w:rPr>
          <w:sz w:val="28"/>
          <w:szCs w:val="28"/>
        </w:rPr>
        <w:t>предвари</w:t>
      </w:r>
      <w:r>
        <w:rPr>
          <w:sz w:val="28"/>
          <w:szCs w:val="28"/>
        </w:rPr>
        <w:t>тельные поединки;</w:t>
      </w:r>
    </w:p>
    <w:p w:rsidR="00591A19" w:rsidRDefault="003C222B" w:rsidP="00591A19">
      <w:pPr>
        <w:ind w:leftChars="198" w:left="478" w:hanging="3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91A19" w:rsidRPr="00FE648A">
        <w:rPr>
          <w:sz w:val="28"/>
          <w:szCs w:val="28"/>
        </w:rPr>
        <w:t>.00</w:t>
      </w:r>
      <w:r w:rsidR="00591A19">
        <w:rPr>
          <w:sz w:val="28"/>
          <w:szCs w:val="28"/>
        </w:rPr>
        <w:t xml:space="preserve">  </w:t>
      </w:r>
      <w:r w:rsidR="00591A19" w:rsidRPr="00FE648A">
        <w:rPr>
          <w:sz w:val="28"/>
          <w:szCs w:val="28"/>
        </w:rPr>
        <w:t xml:space="preserve">– </w:t>
      </w:r>
      <w:r w:rsidR="00591A19">
        <w:rPr>
          <w:sz w:val="28"/>
          <w:szCs w:val="28"/>
        </w:rPr>
        <w:t>торжественное открытие соревнований;</w:t>
      </w:r>
    </w:p>
    <w:p w:rsidR="00591A19" w:rsidRPr="00FE648A" w:rsidRDefault="003C222B" w:rsidP="00591A19">
      <w:pPr>
        <w:ind w:leftChars="198" w:left="478" w:hanging="3"/>
        <w:jc w:val="both"/>
        <w:rPr>
          <w:sz w:val="28"/>
          <w:szCs w:val="28"/>
        </w:rPr>
      </w:pPr>
      <w:r>
        <w:rPr>
          <w:sz w:val="28"/>
          <w:szCs w:val="28"/>
        </w:rPr>
        <w:t>15.3</w:t>
      </w:r>
      <w:r w:rsidR="00591A19">
        <w:rPr>
          <w:sz w:val="28"/>
          <w:szCs w:val="28"/>
        </w:rPr>
        <w:t xml:space="preserve">0 – </w:t>
      </w:r>
      <w:r w:rsidR="00591A19" w:rsidRPr="00FE648A">
        <w:rPr>
          <w:sz w:val="28"/>
          <w:szCs w:val="28"/>
        </w:rPr>
        <w:t>предвари</w:t>
      </w:r>
      <w:r w:rsidR="00591A19">
        <w:rPr>
          <w:sz w:val="28"/>
          <w:szCs w:val="28"/>
        </w:rPr>
        <w:t>тельные поединки;</w:t>
      </w:r>
    </w:p>
    <w:p w:rsidR="00591A19" w:rsidRPr="00FE648A" w:rsidRDefault="003C222B" w:rsidP="00591A19">
      <w:pPr>
        <w:ind w:leftChars="198" w:left="478" w:hanging="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591A19" w:rsidRPr="00FE648A">
        <w:rPr>
          <w:b/>
          <w:bCs/>
          <w:sz w:val="28"/>
          <w:szCs w:val="28"/>
        </w:rPr>
        <w:t xml:space="preserve"> </w:t>
      </w:r>
      <w:r w:rsidR="00591A19">
        <w:rPr>
          <w:b/>
          <w:bCs/>
          <w:sz w:val="28"/>
          <w:szCs w:val="28"/>
        </w:rPr>
        <w:t>февраля</w:t>
      </w:r>
      <w:r>
        <w:rPr>
          <w:sz w:val="28"/>
          <w:szCs w:val="28"/>
        </w:rPr>
        <w:t xml:space="preserve"> – </w:t>
      </w:r>
      <w:r w:rsidRPr="00A647AD">
        <w:rPr>
          <w:i/>
          <w:sz w:val="28"/>
          <w:szCs w:val="28"/>
        </w:rPr>
        <w:t>второй</w:t>
      </w:r>
      <w:r w:rsidR="00591A19" w:rsidRPr="00A647AD">
        <w:rPr>
          <w:i/>
          <w:sz w:val="28"/>
          <w:szCs w:val="28"/>
        </w:rPr>
        <w:t xml:space="preserve"> день соревнований;</w:t>
      </w:r>
    </w:p>
    <w:p w:rsidR="00591A19" w:rsidRDefault="00591A19" w:rsidP="00591A19">
      <w:pPr>
        <w:ind w:leftChars="198" w:left="478" w:hanging="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E648A">
        <w:rPr>
          <w:sz w:val="28"/>
          <w:szCs w:val="28"/>
        </w:rPr>
        <w:t>.00 –</w:t>
      </w:r>
      <w:r>
        <w:rPr>
          <w:sz w:val="28"/>
          <w:szCs w:val="28"/>
        </w:rPr>
        <w:t xml:space="preserve"> </w:t>
      </w:r>
      <w:r w:rsidRPr="00FE648A">
        <w:rPr>
          <w:sz w:val="28"/>
          <w:szCs w:val="28"/>
        </w:rPr>
        <w:t>полуфинальные  поединки</w:t>
      </w:r>
      <w:r>
        <w:rPr>
          <w:sz w:val="28"/>
          <w:szCs w:val="28"/>
        </w:rPr>
        <w:t>;</w:t>
      </w:r>
      <w:r w:rsidRPr="00FE648A">
        <w:rPr>
          <w:sz w:val="28"/>
          <w:szCs w:val="28"/>
        </w:rPr>
        <w:t xml:space="preserve"> </w:t>
      </w:r>
    </w:p>
    <w:p w:rsidR="00591A19" w:rsidRPr="00FE648A" w:rsidRDefault="003C222B" w:rsidP="00591A19">
      <w:pPr>
        <w:ind w:leftChars="198" w:left="478" w:hanging="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591A19" w:rsidRPr="00FE648A">
        <w:rPr>
          <w:b/>
          <w:bCs/>
          <w:sz w:val="28"/>
          <w:szCs w:val="28"/>
        </w:rPr>
        <w:t xml:space="preserve"> </w:t>
      </w:r>
      <w:r w:rsidR="00591A19">
        <w:rPr>
          <w:b/>
          <w:bCs/>
          <w:sz w:val="28"/>
          <w:szCs w:val="28"/>
        </w:rPr>
        <w:t>февраля</w:t>
      </w:r>
      <w:r>
        <w:rPr>
          <w:sz w:val="28"/>
          <w:szCs w:val="28"/>
        </w:rPr>
        <w:t xml:space="preserve"> – </w:t>
      </w:r>
      <w:r w:rsidRPr="00A647AD">
        <w:rPr>
          <w:i/>
          <w:sz w:val="28"/>
          <w:szCs w:val="28"/>
        </w:rPr>
        <w:t>третий</w:t>
      </w:r>
      <w:r w:rsidR="00591A19" w:rsidRPr="00A647AD">
        <w:rPr>
          <w:i/>
          <w:sz w:val="28"/>
          <w:szCs w:val="28"/>
        </w:rPr>
        <w:t xml:space="preserve"> день соревнований.</w:t>
      </w:r>
      <w:r w:rsidR="00591A19" w:rsidRPr="00FE648A">
        <w:rPr>
          <w:sz w:val="28"/>
          <w:szCs w:val="28"/>
        </w:rPr>
        <w:t xml:space="preserve"> </w:t>
      </w:r>
    </w:p>
    <w:p w:rsidR="00591A19" w:rsidRPr="00FE648A" w:rsidRDefault="001A2D85" w:rsidP="00591A19">
      <w:pPr>
        <w:ind w:leftChars="-1" w:left="-2" w:firstLine="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A19">
        <w:rPr>
          <w:sz w:val="28"/>
          <w:szCs w:val="28"/>
        </w:rPr>
        <w:t>10</w:t>
      </w:r>
      <w:r w:rsidR="00591A19" w:rsidRPr="00FE648A">
        <w:rPr>
          <w:sz w:val="28"/>
          <w:szCs w:val="28"/>
        </w:rPr>
        <w:t>.00</w:t>
      </w:r>
      <w:r w:rsidR="00591A19">
        <w:rPr>
          <w:sz w:val="28"/>
          <w:szCs w:val="28"/>
        </w:rPr>
        <w:t xml:space="preserve"> </w:t>
      </w:r>
      <w:r w:rsidR="00591A19" w:rsidRPr="00FE648A">
        <w:rPr>
          <w:sz w:val="28"/>
          <w:szCs w:val="28"/>
        </w:rPr>
        <w:t>–</w:t>
      </w:r>
      <w:r w:rsidR="00591A19">
        <w:rPr>
          <w:sz w:val="28"/>
          <w:szCs w:val="28"/>
        </w:rPr>
        <w:t xml:space="preserve"> </w:t>
      </w:r>
      <w:r w:rsidR="00591A19" w:rsidRPr="00FE648A">
        <w:rPr>
          <w:sz w:val="28"/>
          <w:szCs w:val="28"/>
        </w:rPr>
        <w:t xml:space="preserve">финальные поединки, награждение, отъезд </w:t>
      </w:r>
      <w:r w:rsidR="00591A19">
        <w:rPr>
          <w:sz w:val="28"/>
          <w:szCs w:val="28"/>
        </w:rPr>
        <w:t>команд</w:t>
      </w:r>
      <w:r w:rsidR="00591A19" w:rsidRPr="00FE648A">
        <w:rPr>
          <w:sz w:val="28"/>
          <w:szCs w:val="28"/>
        </w:rPr>
        <w:t>.</w:t>
      </w:r>
    </w:p>
    <w:p w:rsidR="00591A19" w:rsidRPr="00FE648A" w:rsidRDefault="00591A19" w:rsidP="00591A19">
      <w:pPr>
        <w:ind w:leftChars="-1" w:left="-2" w:firstLine="396"/>
        <w:jc w:val="both"/>
        <w:rPr>
          <w:sz w:val="28"/>
          <w:szCs w:val="28"/>
        </w:rPr>
      </w:pPr>
    </w:p>
    <w:p w:rsidR="00591A19" w:rsidRPr="00FE648A" w:rsidRDefault="00591A19" w:rsidP="00591A19">
      <w:pPr>
        <w:shd w:val="clear" w:color="auto" w:fill="FFFFFF"/>
        <w:tabs>
          <w:tab w:val="left" w:pos="1037"/>
          <w:tab w:val="left" w:pos="10490"/>
        </w:tabs>
        <w:spacing w:before="24"/>
        <w:ind w:right="-27"/>
        <w:jc w:val="center"/>
        <w:rPr>
          <w:b/>
          <w:bCs/>
          <w:color w:val="000000"/>
          <w:spacing w:val="-5"/>
          <w:sz w:val="28"/>
          <w:szCs w:val="28"/>
        </w:rPr>
      </w:pPr>
      <w:r w:rsidRPr="00FE648A">
        <w:rPr>
          <w:b/>
          <w:bCs/>
          <w:color w:val="000000"/>
          <w:spacing w:val="-5"/>
          <w:sz w:val="28"/>
          <w:szCs w:val="28"/>
        </w:rPr>
        <w:t>7. УСЛОВИЯ ПОДВЕДЕНИЯ ИТОГОВ</w:t>
      </w:r>
    </w:p>
    <w:p w:rsidR="00591A19" w:rsidRPr="00FE648A" w:rsidRDefault="00591A19" w:rsidP="00591A19">
      <w:pPr>
        <w:tabs>
          <w:tab w:val="left" w:pos="-360"/>
        </w:tabs>
        <w:ind w:firstLine="400"/>
        <w:jc w:val="both"/>
        <w:rPr>
          <w:sz w:val="28"/>
          <w:szCs w:val="28"/>
        </w:rPr>
      </w:pPr>
      <w:r w:rsidRPr="00FE648A">
        <w:rPr>
          <w:sz w:val="28"/>
          <w:szCs w:val="28"/>
        </w:rPr>
        <w:t>Соревнования в личном зачете проводятся по Олимпийской системе с выбыванием после первого поражения; 2 спортсмена, проигравшие в полуфинале, занимают третье место, согласно Правилам соревнований по кикбоксингу.</w:t>
      </w:r>
    </w:p>
    <w:p w:rsidR="00591A19" w:rsidRPr="00FE648A" w:rsidRDefault="00591A19" w:rsidP="00591A19">
      <w:pPr>
        <w:tabs>
          <w:tab w:val="left" w:pos="-360"/>
        </w:tabs>
        <w:ind w:firstLine="400"/>
        <w:jc w:val="both"/>
        <w:rPr>
          <w:sz w:val="28"/>
          <w:szCs w:val="28"/>
        </w:rPr>
      </w:pPr>
      <w:r w:rsidRPr="00FE648A">
        <w:rPr>
          <w:sz w:val="28"/>
          <w:szCs w:val="28"/>
        </w:rPr>
        <w:t>Утвержденные протоколы соревнований ГСК (в соответствие с Приложением № 3) предоставляет на бумажном и электронном носителях в ФКР</w:t>
      </w:r>
      <w:r>
        <w:rPr>
          <w:sz w:val="28"/>
          <w:szCs w:val="28"/>
        </w:rPr>
        <w:t xml:space="preserve"> </w:t>
      </w:r>
      <w:r w:rsidRPr="0040317E">
        <w:rPr>
          <w:sz w:val="28"/>
          <w:szCs w:val="28"/>
        </w:rPr>
        <w:t xml:space="preserve">для Департамента государственной политики развития спорта высших достижений </w:t>
      </w:r>
      <w:proofErr w:type="spellStart"/>
      <w:r w:rsidRPr="0040317E">
        <w:rPr>
          <w:sz w:val="28"/>
          <w:szCs w:val="28"/>
        </w:rPr>
        <w:t>Минспорта</w:t>
      </w:r>
      <w:proofErr w:type="spellEnd"/>
      <w:r w:rsidRPr="0040317E">
        <w:rPr>
          <w:sz w:val="28"/>
          <w:szCs w:val="28"/>
        </w:rPr>
        <w:t xml:space="preserve"> России и курирующ</w:t>
      </w:r>
      <w:r w:rsidR="001467B3">
        <w:rPr>
          <w:sz w:val="28"/>
          <w:szCs w:val="28"/>
        </w:rPr>
        <w:t>и</w:t>
      </w:r>
      <w:r w:rsidRPr="0040317E">
        <w:rPr>
          <w:sz w:val="28"/>
          <w:szCs w:val="28"/>
        </w:rPr>
        <w:t xml:space="preserve">е ФГБУ ЦСП </w:t>
      </w:r>
      <w:r w:rsidR="001467B3">
        <w:rPr>
          <w:sz w:val="28"/>
          <w:szCs w:val="28"/>
        </w:rPr>
        <w:t xml:space="preserve">и ФГБУ ФЦСПР </w:t>
      </w:r>
      <w:r w:rsidRPr="0040317E">
        <w:rPr>
          <w:sz w:val="28"/>
          <w:szCs w:val="28"/>
        </w:rPr>
        <w:t>в течение 10 дней после окончания соревнований.</w:t>
      </w:r>
    </w:p>
    <w:p w:rsidR="00591A19" w:rsidRDefault="00591A19" w:rsidP="00591A19">
      <w:pPr>
        <w:jc w:val="center"/>
        <w:rPr>
          <w:b/>
          <w:bCs/>
          <w:color w:val="000000"/>
          <w:spacing w:val="-4"/>
          <w:sz w:val="28"/>
          <w:szCs w:val="28"/>
        </w:rPr>
      </w:pPr>
    </w:p>
    <w:p w:rsidR="00591A19" w:rsidRPr="00FE648A" w:rsidRDefault="00591A19" w:rsidP="00591A19">
      <w:pPr>
        <w:jc w:val="center"/>
        <w:rPr>
          <w:b/>
          <w:bCs/>
          <w:color w:val="000000"/>
          <w:spacing w:val="-4"/>
          <w:sz w:val="28"/>
          <w:szCs w:val="28"/>
        </w:rPr>
      </w:pPr>
      <w:r w:rsidRPr="00FE648A">
        <w:rPr>
          <w:b/>
          <w:bCs/>
          <w:color w:val="000000"/>
          <w:spacing w:val="-4"/>
          <w:sz w:val="28"/>
          <w:szCs w:val="28"/>
        </w:rPr>
        <w:t>8. НАГРАЖДЕНИЕ</w:t>
      </w:r>
    </w:p>
    <w:p w:rsidR="00591A19" w:rsidRPr="00FE648A" w:rsidRDefault="00591A19" w:rsidP="00591A19">
      <w:pPr>
        <w:tabs>
          <w:tab w:val="left" w:pos="-360"/>
        </w:tabs>
        <w:ind w:firstLine="400"/>
        <w:jc w:val="both"/>
        <w:rPr>
          <w:sz w:val="28"/>
          <w:szCs w:val="28"/>
        </w:rPr>
      </w:pPr>
      <w:r w:rsidRPr="00FE648A">
        <w:rPr>
          <w:sz w:val="28"/>
          <w:szCs w:val="28"/>
        </w:rPr>
        <w:t xml:space="preserve">Победители и призеры соревнований, занявшие первое, второе и два третьих места – в каждой весовой категории во всех возрастных группах, награждаются медалями (золото, серебро, бронза) и дипломами соответствующих степеней. </w:t>
      </w:r>
    </w:p>
    <w:p w:rsidR="00591A19" w:rsidRPr="00FE648A" w:rsidRDefault="00591A19" w:rsidP="00591A19">
      <w:pPr>
        <w:tabs>
          <w:tab w:val="left" w:pos="-360"/>
        </w:tabs>
        <w:ind w:firstLine="540"/>
        <w:jc w:val="both"/>
        <w:rPr>
          <w:sz w:val="28"/>
          <w:szCs w:val="28"/>
        </w:rPr>
      </w:pPr>
    </w:p>
    <w:p w:rsidR="00591A19" w:rsidRPr="00FE648A" w:rsidRDefault="00591A19" w:rsidP="00591A19">
      <w:pPr>
        <w:jc w:val="center"/>
        <w:rPr>
          <w:b/>
          <w:bCs/>
          <w:sz w:val="28"/>
          <w:szCs w:val="28"/>
        </w:rPr>
      </w:pPr>
      <w:r w:rsidRPr="00FE648A">
        <w:rPr>
          <w:b/>
          <w:bCs/>
          <w:sz w:val="28"/>
          <w:szCs w:val="28"/>
        </w:rPr>
        <w:t>9. УСЛОВИЯ ФИНАНСИРОВАНИЯ</w:t>
      </w:r>
    </w:p>
    <w:p w:rsidR="00591A19" w:rsidRPr="00FE648A" w:rsidRDefault="00591A19" w:rsidP="00591A19">
      <w:pPr>
        <w:shd w:val="clear" w:color="auto" w:fill="FFFFFF"/>
        <w:tabs>
          <w:tab w:val="left" w:pos="9498"/>
        </w:tabs>
        <w:ind w:right="6" w:firstLine="426"/>
        <w:jc w:val="both"/>
        <w:rPr>
          <w:spacing w:val="-4"/>
          <w:sz w:val="28"/>
          <w:szCs w:val="28"/>
        </w:rPr>
      </w:pPr>
      <w:r w:rsidRPr="00FE648A">
        <w:rPr>
          <w:color w:val="000000"/>
          <w:spacing w:val="-4"/>
          <w:sz w:val="28"/>
          <w:szCs w:val="28"/>
        </w:rPr>
        <w:t>Расходы по орган</w:t>
      </w:r>
      <w:r>
        <w:rPr>
          <w:color w:val="000000"/>
          <w:spacing w:val="-4"/>
          <w:sz w:val="28"/>
          <w:szCs w:val="28"/>
        </w:rPr>
        <w:t>изации и проведению соревнования несут учредители соревнований</w:t>
      </w:r>
      <w:r w:rsidRPr="00FE648A">
        <w:rPr>
          <w:spacing w:val="-4"/>
          <w:sz w:val="28"/>
          <w:szCs w:val="28"/>
        </w:rPr>
        <w:t>.</w:t>
      </w:r>
    </w:p>
    <w:p w:rsidR="00591A19" w:rsidRPr="00FE648A" w:rsidRDefault="00591A19" w:rsidP="00591A19">
      <w:pPr>
        <w:shd w:val="clear" w:color="auto" w:fill="FFFFFF"/>
        <w:tabs>
          <w:tab w:val="left" w:pos="9498"/>
        </w:tabs>
        <w:ind w:right="6" w:firstLine="426"/>
        <w:jc w:val="both"/>
        <w:rPr>
          <w:color w:val="000000"/>
          <w:spacing w:val="-4"/>
          <w:sz w:val="28"/>
          <w:szCs w:val="28"/>
        </w:rPr>
      </w:pPr>
      <w:r w:rsidRPr="00FE648A">
        <w:rPr>
          <w:color w:val="000000"/>
          <w:spacing w:val="-4"/>
          <w:sz w:val="28"/>
          <w:szCs w:val="28"/>
        </w:rPr>
        <w:t>Расходы по проезду участников соревнований к месту проведения соревнований и обратно, размещению, питанию, страхованию, оплате благотворительного стартового взноса несут организации командирующие команду (спортсменов) на соревнование.</w:t>
      </w:r>
    </w:p>
    <w:p w:rsidR="00591A19" w:rsidRPr="00FE648A" w:rsidRDefault="00591A19" w:rsidP="00591A19">
      <w:pPr>
        <w:tabs>
          <w:tab w:val="left" w:pos="-360"/>
        </w:tabs>
        <w:ind w:firstLine="400"/>
        <w:jc w:val="both"/>
        <w:rPr>
          <w:sz w:val="28"/>
          <w:szCs w:val="28"/>
        </w:rPr>
      </w:pPr>
      <w:r w:rsidRPr="00FE648A">
        <w:rPr>
          <w:sz w:val="28"/>
          <w:szCs w:val="28"/>
        </w:rPr>
        <w:lastRenderedPageBreak/>
        <w:t>Работа спортивных судей, не имеющих ксерокопии паспорта гражданина России, ИНН, страхового свидетельства обязательного медицинского страхования, ксерокопии медицинской книжки, судейской книжки (ВК, 1К, 2К, 3К) – НЕ оплачивается.</w:t>
      </w:r>
    </w:p>
    <w:p w:rsidR="00591A19" w:rsidRPr="00FE648A" w:rsidRDefault="00591A19" w:rsidP="00591A19">
      <w:pPr>
        <w:shd w:val="clear" w:color="auto" w:fill="FFFFFF"/>
        <w:tabs>
          <w:tab w:val="left" w:pos="9498"/>
        </w:tabs>
        <w:ind w:right="6" w:firstLine="426"/>
        <w:jc w:val="both"/>
        <w:rPr>
          <w:color w:val="000000"/>
          <w:spacing w:val="-4"/>
          <w:sz w:val="28"/>
          <w:szCs w:val="28"/>
        </w:rPr>
      </w:pPr>
    </w:p>
    <w:p w:rsidR="00591A19" w:rsidRDefault="00591A19" w:rsidP="00591A19">
      <w:pPr>
        <w:shd w:val="clear" w:color="auto" w:fill="FFFFFF"/>
        <w:tabs>
          <w:tab w:val="left" w:pos="9498"/>
        </w:tabs>
        <w:ind w:right="6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10. О</w:t>
      </w:r>
      <w:r w:rsidRPr="00542B5F">
        <w:rPr>
          <w:b/>
          <w:sz w:val="28"/>
          <w:szCs w:val="28"/>
        </w:rPr>
        <w:t>БЕСПЕЧЕНИЕ БЕЗОПАСНОСТИ УЧАСТНИКОВ И ЗРИТЕЛЕЙ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1A19" w:rsidRDefault="00591A19" w:rsidP="00591A19">
      <w:pPr>
        <w:ind w:firstLine="708"/>
        <w:jc w:val="both"/>
        <w:rPr>
          <w:sz w:val="28"/>
          <w:szCs w:val="28"/>
        </w:rPr>
      </w:pPr>
      <w:r w:rsidRPr="00E56A62">
        <w:rPr>
          <w:bCs/>
          <w:color w:val="000000"/>
          <w:spacing w:val="-4"/>
          <w:sz w:val="28"/>
          <w:szCs w:val="28"/>
        </w:rPr>
        <w:t>Соревнования проводятся</w:t>
      </w:r>
      <w:r>
        <w:rPr>
          <w:bCs/>
          <w:color w:val="000000"/>
          <w:spacing w:val="-4"/>
          <w:sz w:val="28"/>
          <w:szCs w:val="28"/>
        </w:rPr>
        <w:t xml:space="preserve"> в </w:t>
      </w:r>
      <w:r w:rsidR="003C222B">
        <w:rPr>
          <w:bCs/>
          <w:color w:val="000000"/>
          <w:spacing w:val="-4"/>
          <w:sz w:val="28"/>
          <w:szCs w:val="28"/>
        </w:rPr>
        <w:t>ФОКе «Спартанец»</w:t>
      </w:r>
      <w:r>
        <w:rPr>
          <w:sz w:val="28"/>
          <w:szCs w:val="28"/>
        </w:rPr>
        <w:t>, отвечающем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сооружения к проведению мероприятий, утверждаемых в установленном порядке.</w:t>
      </w:r>
    </w:p>
    <w:p w:rsidR="00591A19" w:rsidRDefault="00591A19" w:rsidP="007F59F5">
      <w:pPr>
        <w:shd w:val="clear" w:color="auto" w:fill="FFFFFF"/>
        <w:tabs>
          <w:tab w:val="left" w:pos="9498"/>
        </w:tabs>
        <w:ind w:right="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исполнители: </w:t>
      </w:r>
      <w:r w:rsidR="003C222B">
        <w:rPr>
          <w:sz w:val="28"/>
          <w:szCs w:val="28"/>
        </w:rPr>
        <w:t>руководитель спортсооружения и г</w:t>
      </w:r>
      <w:r>
        <w:rPr>
          <w:sz w:val="28"/>
          <w:szCs w:val="28"/>
        </w:rPr>
        <w:t>лавный судья соревнований.</w:t>
      </w:r>
    </w:p>
    <w:p w:rsidR="00AA5BC3" w:rsidRPr="00E56A62" w:rsidRDefault="00AA5BC3" w:rsidP="007F59F5">
      <w:pPr>
        <w:shd w:val="clear" w:color="auto" w:fill="FFFFFF"/>
        <w:tabs>
          <w:tab w:val="left" w:pos="9498"/>
        </w:tabs>
        <w:ind w:right="6" w:firstLine="851"/>
        <w:jc w:val="both"/>
        <w:rPr>
          <w:bCs/>
          <w:color w:val="000000"/>
          <w:spacing w:val="-4"/>
          <w:sz w:val="28"/>
          <w:szCs w:val="28"/>
        </w:rPr>
      </w:pPr>
    </w:p>
    <w:p w:rsidR="00591A19" w:rsidRDefault="00591A19" w:rsidP="00591A19">
      <w:pPr>
        <w:shd w:val="clear" w:color="auto" w:fill="FFFFFF"/>
        <w:tabs>
          <w:tab w:val="left" w:pos="9498"/>
        </w:tabs>
        <w:ind w:right="6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11</w:t>
      </w:r>
      <w:r w:rsidRPr="00FE648A">
        <w:rPr>
          <w:b/>
          <w:bCs/>
          <w:color w:val="000000"/>
          <w:spacing w:val="-4"/>
          <w:sz w:val="28"/>
          <w:szCs w:val="28"/>
        </w:rPr>
        <w:t>.</w:t>
      </w:r>
      <w:r>
        <w:rPr>
          <w:b/>
          <w:bCs/>
          <w:color w:val="000000"/>
          <w:spacing w:val="-4"/>
          <w:sz w:val="28"/>
          <w:szCs w:val="28"/>
        </w:rPr>
        <w:t>СТРАХОВАНИЕ УЧАСТНИКОВ СОРЕВНОВАНИЙ.</w:t>
      </w:r>
    </w:p>
    <w:p w:rsidR="00591A19" w:rsidRDefault="00591A19" w:rsidP="007F59F5">
      <w:pPr>
        <w:shd w:val="clear" w:color="auto" w:fill="FFFFFF"/>
        <w:tabs>
          <w:tab w:val="left" w:pos="9498"/>
        </w:tabs>
        <w:ind w:right="6" w:firstLine="851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Участие в соревнованиях осуществляется только при наличии договора (оригинала) о страховании от несчастных случаев, жизни и здоровья, который предоставляется в Мандатную комиссию на каждого участника соревнований.</w:t>
      </w:r>
    </w:p>
    <w:p w:rsidR="00591A19" w:rsidRDefault="00591A19" w:rsidP="007F59F5">
      <w:pPr>
        <w:shd w:val="clear" w:color="auto" w:fill="FFFFFF"/>
        <w:tabs>
          <w:tab w:val="left" w:pos="9498"/>
        </w:tabs>
        <w:ind w:right="6" w:firstLine="851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Страхование участников Соревнований может производиться за счет бюджетных и внебюджетных средств, в соответствии с законодательством Российской Федерации и субъектов Российской Федерации.</w:t>
      </w:r>
    </w:p>
    <w:p w:rsidR="00AA5BC3" w:rsidRDefault="00AA5BC3" w:rsidP="007F59F5">
      <w:pPr>
        <w:shd w:val="clear" w:color="auto" w:fill="FFFFFF"/>
        <w:tabs>
          <w:tab w:val="left" w:pos="9498"/>
        </w:tabs>
        <w:ind w:right="6" w:firstLine="851"/>
        <w:jc w:val="both"/>
        <w:rPr>
          <w:bCs/>
          <w:color w:val="000000"/>
          <w:spacing w:val="-4"/>
          <w:sz w:val="28"/>
          <w:szCs w:val="28"/>
        </w:rPr>
      </w:pPr>
    </w:p>
    <w:p w:rsidR="00591A19" w:rsidRPr="00FE648A" w:rsidRDefault="00591A19" w:rsidP="00591A19">
      <w:pPr>
        <w:shd w:val="clear" w:color="auto" w:fill="FFFFFF"/>
        <w:tabs>
          <w:tab w:val="left" w:pos="9498"/>
        </w:tabs>
        <w:ind w:right="6" w:firstLine="851"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12.</w:t>
      </w:r>
      <w:r w:rsidRPr="00FE648A">
        <w:rPr>
          <w:b/>
          <w:bCs/>
          <w:color w:val="000000"/>
          <w:spacing w:val="-4"/>
          <w:sz w:val="28"/>
          <w:szCs w:val="28"/>
        </w:rPr>
        <w:t>ЗАЯВКИ НА УЧАСТИЕ</w:t>
      </w:r>
    </w:p>
    <w:p w:rsidR="00591A19" w:rsidRPr="00E33F87" w:rsidRDefault="00591A19" w:rsidP="006F57AA">
      <w:pPr>
        <w:ind w:firstLine="426"/>
        <w:jc w:val="both"/>
        <w:rPr>
          <w:sz w:val="28"/>
          <w:szCs w:val="28"/>
        </w:rPr>
      </w:pPr>
      <w:r w:rsidRPr="00FE648A">
        <w:rPr>
          <w:sz w:val="28"/>
          <w:szCs w:val="28"/>
        </w:rPr>
        <w:t xml:space="preserve"> Предварительные заявки на участие в соревнованиях </w:t>
      </w:r>
      <w:r w:rsidR="003C222B">
        <w:rPr>
          <w:sz w:val="28"/>
          <w:szCs w:val="28"/>
        </w:rPr>
        <w:t xml:space="preserve">(приложение 4) и бронирование гостиницы с указанием общего количества спортивной команды </w:t>
      </w:r>
      <w:r>
        <w:rPr>
          <w:sz w:val="28"/>
          <w:szCs w:val="28"/>
        </w:rPr>
        <w:t xml:space="preserve">предоставляются </w:t>
      </w:r>
      <w:r w:rsidRPr="00FE648A">
        <w:rPr>
          <w:sz w:val="28"/>
          <w:szCs w:val="28"/>
        </w:rPr>
        <w:t>по электронной почте</w:t>
      </w:r>
      <w:r w:rsidR="006F57AA">
        <w:rPr>
          <w:sz w:val="28"/>
          <w:szCs w:val="28"/>
        </w:rPr>
        <w:t xml:space="preserve"> до 15 февраля 2018 года</w:t>
      </w:r>
      <w:r>
        <w:rPr>
          <w:sz w:val="28"/>
          <w:szCs w:val="28"/>
        </w:rPr>
        <w:t xml:space="preserve"> </w:t>
      </w:r>
      <w:hyperlink r:id="rId6" w:history="1">
        <w:r w:rsidR="006F57AA" w:rsidRPr="000B09F3">
          <w:rPr>
            <w:rStyle w:val="a4"/>
            <w:sz w:val="28"/>
            <w:szCs w:val="28"/>
            <w:lang w:val="en-US"/>
          </w:rPr>
          <w:t>kickboxing</w:t>
        </w:r>
        <w:r w:rsidR="006F57AA" w:rsidRPr="006F57AA">
          <w:rPr>
            <w:rStyle w:val="a4"/>
            <w:sz w:val="28"/>
            <w:szCs w:val="28"/>
          </w:rPr>
          <w:t>-</w:t>
        </w:r>
        <w:r w:rsidR="006F57AA" w:rsidRPr="000B09F3">
          <w:rPr>
            <w:rStyle w:val="a4"/>
            <w:sz w:val="28"/>
            <w:szCs w:val="28"/>
            <w:lang w:val="en-US"/>
          </w:rPr>
          <w:t>volga</w:t>
        </w:r>
        <w:r w:rsidR="006F57AA" w:rsidRPr="006F57AA">
          <w:rPr>
            <w:rStyle w:val="a4"/>
            <w:sz w:val="28"/>
            <w:szCs w:val="28"/>
          </w:rPr>
          <w:t>@</w:t>
        </w:r>
        <w:r w:rsidR="006F57AA" w:rsidRPr="000B09F3">
          <w:rPr>
            <w:rStyle w:val="a4"/>
            <w:sz w:val="28"/>
            <w:szCs w:val="28"/>
            <w:lang w:val="en-US"/>
          </w:rPr>
          <w:t>mail</w:t>
        </w:r>
        <w:r w:rsidR="006F57AA" w:rsidRPr="006F57AA">
          <w:rPr>
            <w:rStyle w:val="a4"/>
            <w:sz w:val="28"/>
            <w:szCs w:val="28"/>
          </w:rPr>
          <w:t>.</w:t>
        </w:r>
        <w:r w:rsidR="006F57AA" w:rsidRPr="000B09F3">
          <w:rPr>
            <w:rStyle w:val="a4"/>
            <w:sz w:val="28"/>
            <w:szCs w:val="28"/>
            <w:lang w:val="en-US"/>
          </w:rPr>
          <w:t>ru</w:t>
        </w:r>
      </w:hyperlink>
      <w:r w:rsidR="006F57AA" w:rsidRPr="006F57AA">
        <w:rPr>
          <w:sz w:val="28"/>
          <w:szCs w:val="28"/>
        </w:rPr>
        <w:t xml:space="preserve"> </w:t>
      </w:r>
      <w:r w:rsidR="006F57AA">
        <w:rPr>
          <w:sz w:val="28"/>
          <w:szCs w:val="28"/>
        </w:rPr>
        <w:t>или по т</w:t>
      </w:r>
      <w:r w:rsidR="003C222B">
        <w:rPr>
          <w:sz w:val="28"/>
          <w:szCs w:val="28"/>
        </w:rPr>
        <w:t>елефон</w:t>
      </w:r>
      <w:r w:rsidR="006F57AA">
        <w:rPr>
          <w:sz w:val="28"/>
          <w:szCs w:val="28"/>
        </w:rPr>
        <w:t xml:space="preserve">у </w:t>
      </w:r>
      <w:r w:rsidR="003C222B">
        <w:rPr>
          <w:sz w:val="28"/>
          <w:szCs w:val="28"/>
        </w:rPr>
        <w:t>8 909</w:t>
      </w:r>
      <w:r>
        <w:rPr>
          <w:sz w:val="28"/>
          <w:szCs w:val="28"/>
        </w:rPr>
        <w:t> </w:t>
      </w:r>
      <w:r w:rsidR="003C222B">
        <w:rPr>
          <w:sz w:val="28"/>
          <w:szCs w:val="28"/>
        </w:rPr>
        <w:t>386</w:t>
      </w:r>
      <w:r>
        <w:rPr>
          <w:sz w:val="28"/>
          <w:szCs w:val="28"/>
        </w:rPr>
        <w:t xml:space="preserve"> </w:t>
      </w:r>
      <w:r w:rsidR="003C222B">
        <w:rPr>
          <w:sz w:val="28"/>
          <w:szCs w:val="28"/>
        </w:rPr>
        <w:t>34 62 – Соломин Дмитрий Владимирович.</w:t>
      </w:r>
    </w:p>
    <w:p w:rsidR="00591A19" w:rsidRPr="00FE648A" w:rsidRDefault="007F59F5" w:rsidP="00591A19">
      <w:pPr>
        <w:widowControl w:val="0"/>
        <w:tabs>
          <w:tab w:val="left" w:pos="-3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91A19" w:rsidRPr="00FE648A">
        <w:rPr>
          <w:sz w:val="28"/>
          <w:szCs w:val="28"/>
        </w:rPr>
        <w:t>аявка</w:t>
      </w:r>
      <w:r>
        <w:rPr>
          <w:sz w:val="28"/>
          <w:szCs w:val="28"/>
        </w:rPr>
        <w:t xml:space="preserve"> (Приложение № 5)</w:t>
      </w:r>
      <w:r w:rsidR="00591A19" w:rsidRPr="00FE648A">
        <w:rPr>
          <w:sz w:val="28"/>
          <w:szCs w:val="28"/>
        </w:rPr>
        <w:t>,</w:t>
      </w:r>
      <w:r w:rsidR="006F57AA">
        <w:rPr>
          <w:sz w:val="28"/>
          <w:szCs w:val="28"/>
        </w:rPr>
        <w:t xml:space="preserve"> должна быть подписана</w:t>
      </w:r>
      <w:r w:rsidR="00591A19" w:rsidRPr="00FE648A">
        <w:rPr>
          <w:sz w:val="28"/>
          <w:szCs w:val="28"/>
        </w:rPr>
        <w:t xml:space="preserve"> руководителем органа исполнительной власти субъекта Российской Федерации в области физической культуры и спорта, заверенная физкультурным диспансером и федерацией кикбоксинга субъекта Российской Федерации, в день приезда представляется в мандатную комиссию. </w:t>
      </w:r>
    </w:p>
    <w:p w:rsidR="00591A19" w:rsidRDefault="00591A19" w:rsidP="00591A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соревнований должен иметь: паспорт </w:t>
      </w:r>
      <w:r w:rsidRPr="00235574">
        <w:rPr>
          <w:sz w:val="28"/>
          <w:szCs w:val="28"/>
        </w:rPr>
        <w:t>гражд</w:t>
      </w:r>
      <w:r>
        <w:rPr>
          <w:sz w:val="28"/>
        </w:rPr>
        <w:t>а</w:t>
      </w:r>
      <w:r w:rsidRPr="00235574">
        <w:rPr>
          <w:sz w:val="28"/>
          <w:szCs w:val="28"/>
        </w:rPr>
        <w:t>нина</w:t>
      </w:r>
      <w:r>
        <w:rPr>
          <w:sz w:val="28"/>
          <w:szCs w:val="28"/>
        </w:rPr>
        <w:t xml:space="preserve"> РФ, страховой полис от несчастных случаев, паспорт </w:t>
      </w:r>
      <w:proofErr w:type="spellStart"/>
      <w:r>
        <w:rPr>
          <w:sz w:val="28"/>
          <w:szCs w:val="28"/>
        </w:rPr>
        <w:t>кикбоксера</w:t>
      </w:r>
      <w:proofErr w:type="spellEnd"/>
      <w:r>
        <w:rPr>
          <w:sz w:val="28"/>
          <w:szCs w:val="28"/>
        </w:rPr>
        <w:t xml:space="preserve"> – с отметкой врача о допуске к соревнованиям. Спортсмены, не достигшие возраста получения паспорта должны иметь справку из учебного заведения с фотографией.</w:t>
      </w:r>
    </w:p>
    <w:p w:rsidR="00AA5BC3" w:rsidRDefault="00AA5BC3" w:rsidP="00591A19">
      <w:pPr>
        <w:ind w:firstLine="426"/>
        <w:jc w:val="both"/>
        <w:rPr>
          <w:sz w:val="28"/>
          <w:szCs w:val="28"/>
        </w:rPr>
      </w:pPr>
    </w:p>
    <w:p w:rsidR="007F59F5" w:rsidRPr="007F59F5" w:rsidRDefault="007F59F5" w:rsidP="00AA5BC3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F59F5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ПИСОК ДОКУ</w:t>
      </w:r>
      <w:r w:rsidR="006D621C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ЕНТОВ ДЛЯ КОМССИИ ПО ДОПУСКУ</w:t>
      </w:r>
    </w:p>
    <w:p w:rsidR="007F59F5" w:rsidRPr="007F59F5" w:rsidRDefault="007F59F5" w:rsidP="007F59F5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59F5">
        <w:rPr>
          <w:bCs/>
          <w:sz w:val="28"/>
          <w:szCs w:val="28"/>
        </w:rPr>
        <w:tab/>
        <w:t>Документы, которые необходимо представить в день заезда на соревнования.</w:t>
      </w:r>
    </w:p>
    <w:p w:rsidR="007F59F5" w:rsidRPr="007F59F5" w:rsidRDefault="007F59F5" w:rsidP="007F59F5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59F5">
        <w:rPr>
          <w:sz w:val="28"/>
          <w:szCs w:val="28"/>
        </w:rPr>
        <w:tab/>
        <w:t>- Именная официальная заявка от организации, направившей команду.</w:t>
      </w:r>
    </w:p>
    <w:p w:rsidR="007F59F5" w:rsidRPr="007F59F5" w:rsidRDefault="007F59F5" w:rsidP="007F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9F5">
        <w:rPr>
          <w:sz w:val="28"/>
          <w:szCs w:val="28"/>
        </w:rPr>
        <w:lastRenderedPageBreak/>
        <w:t xml:space="preserve">- документ, подтверждающий спортивную квалификацию спортсмена (паспорт </w:t>
      </w:r>
      <w:proofErr w:type="spellStart"/>
      <w:r w:rsidRPr="007F59F5">
        <w:rPr>
          <w:sz w:val="28"/>
          <w:szCs w:val="28"/>
        </w:rPr>
        <w:t>кикбоксёра</w:t>
      </w:r>
      <w:proofErr w:type="spellEnd"/>
      <w:r w:rsidRPr="007F59F5">
        <w:rPr>
          <w:sz w:val="28"/>
          <w:szCs w:val="28"/>
        </w:rPr>
        <w:t xml:space="preserve"> - с отметкой врачей о допуске к соревнованиям);</w:t>
      </w:r>
    </w:p>
    <w:p w:rsidR="007F59F5" w:rsidRPr="007F59F5" w:rsidRDefault="007F59F5" w:rsidP="007F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9F5">
        <w:rPr>
          <w:sz w:val="28"/>
          <w:szCs w:val="28"/>
        </w:rPr>
        <w:t>- медицинский допуск от физкультурного диспансера;</w:t>
      </w:r>
    </w:p>
    <w:p w:rsidR="007F59F5" w:rsidRPr="007F59F5" w:rsidRDefault="007F59F5" w:rsidP="007F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9F5">
        <w:rPr>
          <w:sz w:val="28"/>
          <w:szCs w:val="28"/>
        </w:rPr>
        <w:t>- для спортсменок («юниорки» и «женщины») медицинские заключения, заверенные печатью и врачом врачебно-физкультурного диспансера, в которых должен быть отражен осмотр врача акушера-гинеколога, дающий разрешение на участие в соревнованиях с датой осмотра не ранее, чем за три дня до начала соревнований или выезда на них;</w:t>
      </w:r>
    </w:p>
    <w:p w:rsidR="007F59F5" w:rsidRPr="007F59F5" w:rsidRDefault="007F59F5" w:rsidP="007F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9F5">
        <w:rPr>
          <w:sz w:val="28"/>
          <w:szCs w:val="28"/>
        </w:rPr>
        <w:t>- страховой полис от несчастного случая;</w:t>
      </w:r>
    </w:p>
    <w:p w:rsidR="007F59F5" w:rsidRPr="007F59F5" w:rsidRDefault="007F59F5" w:rsidP="007F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9F5">
        <w:rPr>
          <w:sz w:val="28"/>
          <w:szCs w:val="28"/>
        </w:rPr>
        <w:t>- свидетельство о рождении с подтверждением справки с фото (с учебного заведения или жилищного комитета по месту жительства) или паспорт гражданина России (или документ его заменяющий).</w:t>
      </w:r>
    </w:p>
    <w:p w:rsidR="007F59F5" w:rsidRPr="007F59F5" w:rsidRDefault="007F59F5" w:rsidP="007F59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9F5">
        <w:rPr>
          <w:sz w:val="28"/>
          <w:szCs w:val="28"/>
        </w:rPr>
        <w:tab/>
        <w:t>Изготовителем ВСЕХ элементов экипировки (боксерские перчатки-10 унций, шлем), установленной правилами ФКР, могут быть только компании «ГРИН-ХИЛЛ», «ТОП ТЭН», «АДИДАС».</w:t>
      </w:r>
    </w:p>
    <w:p w:rsidR="007F59F5" w:rsidRPr="007F59F5" w:rsidRDefault="007F59F5" w:rsidP="007F59F5">
      <w:pPr>
        <w:ind w:firstLine="426"/>
        <w:jc w:val="both"/>
        <w:rPr>
          <w:sz w:val="28"/>
          <w:szCs w:val="28"/>
        </w:rPr>
      </w:pPr>
      <w:r w:rsidRPr="007F59F5">
        <w:rPr>
          <w:sz w:val="28"/>
          <w:szCs w:val="28"/>
        </w:rPr>
        <w:t>Каждый участник соревнований должен иметь: форму (амуницию) установленную Правилами Федерации кикбоксинга России (ФКР). Спортсмен экипируется в форму красного или синего цвета, согласно цвета угла.</w:t>
      </w:r>
    </w:p>
    <w:p w:rsidR="00591A19" w:rsidRPr="00FE648A" w:rsidRDefault="00591A19" w:rsidP="00591A19">
      <w:pPr>
        <w:ind w:firstLine="720"/>
        <w:jc w:val="center"/>
        <w:rPr>
          <w:b/>
          <w:bCs/>
          <w:sz w:val="28"/>
          <w:szCs w:val="28"/>
          <w:u w:val="single"/>
        </w:rPr>
      </w:pPr>
      <w:proofErr w:type="gramStart"/>
      <w:r w:rsidRPr="00FE648A">
        <w:rPr>
          <w:b/>
          <w:bCs/>
          <w:sz w:val="28"/>
          <w:szCs w:val="28"/>
          <w:u w:val="single"/>
        </w:rPr>
        <w:t xml:space="preserve">Команды, не подтвердившие своё участие </w:t>
      </w:r>
      <w:r w:rsidR="006F57AA">
        <w:rPr>
          <w:b/>
          <w:bCs/>
          <w:sz w:val="28"/>
          <w:szCs w:val="28"/>
          <w:u w:val="single"/>
        </w:rPr>
        <w:t>до 15</w:t>
      </w:r>
      <w:r>
        <w:rPr>
          <w:b/>
          <w:bCs/>
          <w:sz w:val="28"/>
          <w:szCs w:val="28"/>
          <w:u w:val="single"/>
        </w:rPr>
        <w:t xml:space="preserve"> </w:t>
      </w:r>
      <w:r w:rsidR="006F57AA">
        <w:rPr>
          <w:b/>
          <w:bCs/>
          <w:sz w:val="28"/>
          <w:szCs w:val="28"/>
          <w:u w:val="single"/>
        </w:rPr>
        <w:t>феврал</w:t>
      </w:r>
      <w:r>
        <w:rPr>
          <w:b/>
          <w:bCs/>
          <w:sz w:val="28"/>
          <w:szCs w:val="28"/>
          <w:u w:val="single"/>
        </w:rPr>
        <w:t>я</w:t>
      </w:r>
      <w:r w:rsidRPr="00FE648A">
        <w:rPr>
          <w:b/>
          <w:bCs/>
          <w:sz w:val="28"/>
          <w:szCs w:val="28"/>
          <w:u w:val="single"/>
        </w:rPr>
        <w:t xml:space="preserve"> 201</w:t>
      </w:r>
      <w:r>
        <w:rPr>
          <w:b/>
          <w:bCs/>
          <w:sz w:val="28"/>
          <w:szCs w:val="28"/>
          <w:u w:val="single"/>
        </w:rPr>
        <w:t>8</w:t>
      </w:r>
      <w:r w:rsidRPr="00FE648A">
        <w:rPr>
          <w:b/>
          <w:bCs/>
          <w:sz w:val="28"/>
          <w:szCs w:val="28"/>
          <w:u w:val="single"/>
        </w:rPr>
        <w:t xml:space="preserve"> года к соревнованиям не допускаются</w:t>
      </w:r>
      <w:proofErr w:type="gramEnd"/>
      <w:r w:rsidRPr="00FE648A">
        <w:rPr>
          <w:b/>
          <w:bCs/>
          <w:sz w:val="28"/>
          <w:szCs w:val="28"/>
          <w:u w:val="single"/>
        </w:rPr>
        <w:t xml:space="preserve"> и размещением  не обеспечиваются.</w:t>
      </w:r>
    </w:p>
    <w:p w:rsidR="00591A19" w:rsidRPr="00FE648A" w:rsidRDefault="00591A19" w:rsidP="00591A19">
      <w:pPr>
        <w:ind w:firstLine="720"/>
        <w:jc w:val="center"/>
        <w:rPr>
          <w:b/>
          <w:bCs/>
          <w:color w:val="000000"/>
          <w:spacing w:val="2"/>
          <w:sz w:val="28"/>
          <w:szCs w:val="28"/>
          <w:u w:val="single"/>
        </w:rPr>
      </w:pPr>
      <w:r w:rsidRPr="00FE648A">
        <w:rPr>
          <w:b/>
          <w:bCs/>
          <w:color w:val="000000"/>
          <w:spacing w:val="-2"/>
          <w:sz w:val="28"/>
          <w:szCs w:val="28"/>
          <w:u w:val="single"/>
        </w:rPr>
        <w:t>Настоящие соревнования включены в календарный план спортивно-массовых мероприятий</w:t>
      </w:r>
      <w:r w:rsidRPr="00FE648A">
        <w:rPr>
          <w:b/>
          <w:bCs/>
          <w:color w:val="000000"/>
          <w:spacing w:val="2"/>
          <w:sz w:val="28"/>
          <w:szCs w:val="28"/>
          <w:u w:val="single"/>
        </w:rPr>
        <w:t xml:space="preserve"> Федерации кикбоксинга России и </w:t>
      </w:r>
      <w:proofErr w:type="spellStart"/>
      <w:r w:rsidRPr="00FE648A">
        <w:rPr>
          <w:b/>
          <w:bCs/>
          <w:color w:val="000000"/>
          <w:spacing w:val="2"/>
          <w:sz w:val="28"/>
          <w:szCs w:val="28"/>
          <w:u w:val="single"/>
        </w:rPr>
        <w:t>Минспорта</w:t>
      </w:r>
      <w:proofErr w:type="spellEnd"/>
      <w:r w:rsidRPr="00FE648A">
        <w:rPr>
          <w:b/>
          <w:bCs/>
          <w:color w:val="000000"/>
          <w:spacing w:val="2"/>
          <w:sz w:val="28"/>
          <w:szCs w:val="28"/>
          <w:u w:val="single"/>
        </w:rPr>
        <w:t xml:space="preserve"> России.</w:t>
      </w:r>
    </w:p>
    <w:p w:rsidR="00591A19" w:rsidRPr="00FE648A" w:rsidRDefault="00591A19" w:rsidP="00591A19">
      <w:pPr>
        <w:shd w:val="clear" w:color="auto" w:fill="FFFFFF"/>
        <w:tabs>
          <w:tab w:val="left" w:pos="284"/>
          <w:tab w:val="left" w:pos="426"/>
        </w:tabs>
        <w:ind w:firstLine="720"/>
        <w:jc w:val="center"/>
        <w:rPr>
          <w:b/>
          <w:bCs/>
          <w:color w:val="000000"/>
          <w:spacing w:val="2"/>
          <w:sz w:val="28"/>
          <w:szCs w:val="28"/>
          <w:u w:val="single"/>
        </w:rPr>
      </w:pPr>
    </w:p>
    <w:p w:rsidR="00591A19" w:rsidRPr="00FE648A" w:rsidRDefault="00591A19" w:rsidP="00591A19">
      <w:pPr>
        <w:shd w:val="clear" w:color="auto" w:fill="FFFFFF"/>
        <w:tabs>
          <w:tab w:val="left" w:pos="284"/>
          <w:tab w:val="left" w:pos="426"/>
        </w:tabs>
        <w:jc w:val="center"/>
        <w:rPr>
          <w:b/>
          <w:bCs/>
          <w:color w:val="000000"/>
          <w:spacing w:val="2"/>
          <w:sz w:val="28"/>
          <w:szCs w:val="28"/>
          <w:u w:val="single"/>
        </w:rPr>
      </w:pPr>
      <w:r>
        <w:rPr>
          <w:b/>
          <w:bCs/>
          <w:color w:val="000000"/>
          <w:spacing w:val="2"/>
          <w:sz w:val="28"/>
          <w:szCs w:val="28"/>
          <w:u w:val="single"/>
        </w:rPr>
        <w:t>Данный Регламент</w:t>
      </w:r>
      <w:r w:rsidRPr="00FE648A">
        <w:rPr>
          <w:b/>
          <w:bCs/>
          <w:color w:val="000000"/>
          <w:spacing w:val="2"/>
          <w:sz w:val="28"/>
          <w:szCs w:val="28"/>
          <w:u w:val="single"/>
        </w:rPr>
        <w:t xml:space="preserve"> является официальным вызовом на соревнования.</w:t>
      </w:r>
    </w:p>
    <w:p w:rsidR="00591A19" w:rsidRPr="00FE648A" w:rsidRDefault="00591A19" w:rsidP="00591A19">
      <w:pPr>
        <w:shd w:val="clear" w:color="auto" w:fill="FFFFFF"/>
        <w:tabs>
          <w:tab w:val="left" w:pos="284"/>
          <w:tab w:val="left" w:pos="426"/>
        </w:tabs>
        <w:jc w:val="right"/>
        <w:rPr>
          <w:b/>
          <w:bCs/>
          <w:color w:val="000000"/>
          <w:sz w:val="28"/>
          <w:szCs w:val="28"/>
          <w:u w:val="single"/>
        </w:rPr>
      </w:pPr>
      <w:r w:rsidRPr="00FE648A">
        <w:rPr>
          <w:b/>
          <w:bCs/>
          <w:color w:val="000000"/>
          <w:spacing w:val="2"/>
          <w:sz w:val="28"/>
          <w:szCs w:val="28"/>
          <w:u w:val="single"/>
        </w:rPr>
        <w:br w:type="page"/>
      </w:r>
      <w:r w:rsidRPr="00FE648A">
        <w:rPr>
          <w:color w:val="000000"/>
          <w:spacing w:val="2"/>
          <w:sz w:val="28"/>
          <w:szCs w:val="28"/>
        </w:rPr>
        <w:lastRenderedPageBreak/>
        <w:t>П</w:t>
      </w:r>
      <w:r w:rsidRPr="00FE648A">
        <w:rPr>
          <w:color w:val="000000"/>
          <w:sz w:val="28"/>
          <w:szCs w:val="28"/>
        </w:rPr>
        <w:t>риложение № 1</w:t>
      </w:r>
    </w:p>
    <w:p w:rsidR="00591A19" w:rsidRPr="00FE648A" w:rsidRDefault="00591A19" w:rsidP="00591A19">
      <w:pPr>
        <w:shd w:val="clear" w:color="auto" w:fill="FFFFFF"/>
        <w:ind w:left="119"/>
        <w:jc w:val="right"/>
        <w:rPr>
          <w:b/>
          <w:bCs/>
          <w:sz w:val="28"/>
          <w:szCs w:val="28"/>
          <w:u w:val="single"/>
        </w:rPr>
      </w:pPr>
    </w:p>
    <w:p w:rsidR="00591A19" w:rsidRPr="00FE648A" w:rsidRDefault="00591A19" w:rsidP="00591A19">
      <w:pPr>
        <w:shd w:val="clear" w:color="auto" w:fill="FFFFFF"/>
        <w:ind w:left="119"/>
        <w:jc w:val="center"/>
        <w:rPr>
          <w:b/>
          <w:bCs/>
          <w:sz w:val="28"/>
          <w:szCs w:val="28"/>
        </w:rPr>
      </w:pPr>
      <w:r w:rsidRPr="00FE648A">
        <w:rPr>
          <w:b/>
          <w:bCs/>
          <w:sz w:val="28"/>
          <w:szCs w:val="28"/>
        </w:rPr>
        <w:t xml:space="preserve">Дополнительная информация </w:t>
      </w:r>
    </w:p>
    <w:p w:rsidR="00591A19" w:rsidRPr="00FE648A" w:rsidRDefault="00591A19" w:rsidP="00591A19">
      <w:pPr>
        <w:pStyle w:val="a5"/>
        <w:spacing w:line="240" w:lineRule="auto"/>
        <w:ind w:left="0"/>
        <w:rPr>
          <w:color w:val="auto"/>
        </w:rPr>
      </w:pPr>
      <w:r w:rsidRPr="00FE648A">
        <w:rPr>
          <w:color w:val="auto"/>
        </w:rPr>
        <w:t>к Положению о проведении чемпионата и первенства</w:t>
      </w:r>
    </w:p>
    <w:p w:rsidR="00591A19" w:rsidRPr="00FE648A" w:rsidRDefault="00705EA0" w:rsidP="00591A19">
      <w:pPr>
        <w:pStyle w:val="a5"/>
        <w:spacing w:line="240" w:lineRule="auto"/>
        <w:ind w:left="0"/>
        <w:rPr>
          <w:color w:val="auto"/>
        </w:rPr>
      </w:pPr>
      <w:r>
        <w:rPr>
          <w:color w:val="auto"/>
        </w:rPr>
        <w:t>ЮЖ</w:t>
      </w:r>
      <w:r w:rsidR="00591A19" w:rsidRPr="00FE648A">
        <w:rPr>
          <w:color w:val="auto"/>
        </w:rPr>
        <w:t xml:space="preserve">НОГО ФЕДЕРАЛЬНОГО ОКРУГА РФ                                                          </w:t>
      </w:r>
    </w:p>
    <w:p w:rsidR="00591A19" w:rsidRPr="00FE648A" w:rsidRDefault="00591A19" w:rsidP="00591A19">
      <w:pPr>
        <w:pStyle w:val="a5"/>
        <w:spacing w:line="240" w:lineRule="auto"/>
        <w:ind w:left="0"/>
        <w:rPr>
          <w:color w:val="auto"/>
        </w:rPr>
      </w:pPr>
      <w:r w:rsidRPr="00FE648A">
        <w:rPr>
          <w:color w:val="auto"/>
        </w:rPr>
        <w:t xml:space="preserve"> по виду спор</w:t>
      </w:r>
      <w:r>
        <w:rPr>
          <w:color w:val="auto"/>
        </w:rPr>
        <w:t>та «КИКБОКСИНГ» в дисциплинах «</w:t>
      </w:r>
      <w:proofErr w:type="spellStart"/>
      <w:r w:rsidR="00705EA0">
        <w:rPr>
          <w:color w:val="auto"/>
        </w:rPr>
        <w:t>фулл-контакт</w:t>
      </w:r>
      <w:proofErr w:type="spellEnd"/>
      <w:r w:rsidR="00B1197E">
        <w:rPr>
          <w:color w:val="auto"/>
        </w:rPr>
        <w:t>», «</w:t>
      </w:r>
      <w:proofErr w:type="spellStart"/>
      <w:r w:rsidR="00B1197E">
        <w:rPr>
          <w:color w:val="auto"/>
        </w:rPr>
        <w:t>фулл-контакт</w:t>
      </w:r>
      <w:proofErr w:type="spellEnd"/>
      <w:r w:rsidR="00B1197E">
        <w:rPr>
          <w:color w:val="auto"/>
        </w:rPr>
        <w:t xml:space="preserve"> с </w:t>
      </w:r>
      <w:proofErr w:type="spellStart"/>
      <w:r w:rsidR="00B1197E">
        <w:rPr>
          <w:color w:val="auto"/>
        </w:rPr>
        <w:t>лоу-киком</w:t>
      </w:r>
      <w:proofErr w:type="spellEnd"/>
      <w:r>
        <w:rPr>
          <w:color w:val="auto"/>
        </w:rPr>
        <w:t>»</w:t>
      </w:r>
      <w:r w:rsidR="00B1197E">
        <w:rPr>
          <w:color w:val="auto"/>
        </w:rPr>
        <w:t>, «К</w:t>
      </w:r>
      <w:proofErr w:type="gramStart"/>
      <w:r w:rsidR="00B1197E">
        <w:rPr>
          <w:color w:val="auto"/>
        </w:rPr>
        <w:t>1</w:t>
      </w:r>
      <w:proofErr w:type="gramEnd"/>
      <w:r w:rsidR="00B1197E">
        <w:rPr>
          <w:color w:val="auto"/>
        </w:rPr>
        <w:t>» 22-25.02.2018г., г. Волгоград</w:t>
      </w:r>
    </w:p>
    <w:p w:rsidR="00591A19" w:rsidRPr="00FE648A" w:rsidRDefault="00591A19" w:rsidP="001A2D85">
      <w:pPr>
        <w:shd w:val="clear" w:color="auto" w:fill="FFFFFF"/>
        <w:rPr>
          <w:b/>
          <w:bCs/>
          <w:sz w:val="28"/>
          <w:szCs w:val="28"/>
        </w:rPr>
      </w:pPr>
    </w:p>
    <w:p w:rsidR="00591A19" w:rsidRPr="00FE648A" w:rsidRDefault="00591A19" w:rsidP="00591A19">
      <w:pPr>
        <w:shd w:val="clear" w:color="auto" w:fill="FFFFFF"/>
        <w:ind w:left="119"/>
        <w:jc w:val="both"/>
        <w:rPr>
          <w:sz w:val="28"/>
          <w:szCs w:val="28"/>
        </w:rPr>
      </w:pPr>
      <w:r w:rsidRPr="00FE648A">
        <w:rPr>
          <w:sz w:val="28"/>
          <w:szCs w:val="28"/>
        </w:rPr>
        <w:tab/>
      </w:r>
    </w:p>
    <w:p w:rsidR="00591A19" w:rsidRPr="00FE648A" w:rsidRDefault="00591A19" w:rsidP="00591A19">
      <w:pPr>
        <w:shd w:val="clear" w:color="auto" w:fill="FFFFFF"/>
        <w:ind w:left="119" w:firstLine="589"/>
        <w:jc w:val="both"/>
        <w:rPr>
          <w:sz w:val="28"/>
          <w:szCs w:val="28"/>
        </w:rPr>
      </w:pPr>
      <w:r w:rsidRPr="00FE648A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467B3">
        <w:rPr>
          <w:sz w:val="28"/>
          <w:szCs w:val="28"/>
        </w:rPr>
        <w:t>Стартовый</w:t>
      </w:r>
      <w:r w:rsidRPr="00FE648A">
        <w:rPr>
          <w:sz w:val="28"/>
          <w:szCs w:val="28"/>
        </w:rPr>
        <w:t xml:space="preserve"> взнос взимается с каждого участника соревнований согласно протоколу решения Президиума ФКР от 19 декабря 2014 года и составляет </w:t>
      </w:r>
      <w:r>
        <w:rPr>
          <w:sz w:val="28"/>
          <w:szCs w:val="28"/>
        </w:rPr>
        <w:t xml:space="preserve">1000 (одна тысяча </w:t>
      </w:r>
      <w:r w:rsidRPr="00FE648A">
        <w:rPr>
          <w:sz w:val="28"/>
          <w:szCs w:val="28"/>
        </w:rPr>
        <w:t>рублей)</w:t>
      </w:r>
      <w:r w:rsidR="001467B3">
        <w:rPr>
          <w:sz w:val="28"/>
          <w:szCs w:val="28"/>
        </w:rPr>
        <w:t xml:space="preserve"> </w:t>
      </w:r>
      <w:r w:rsidRPr="00FE648A">
        <w:rPr>
          <w:sz w:val="28"/>
          <w:szCs w:val="28"/>
        </w:rPr>
        <w:t xml:space="preserve">независимо от возрастной категории. </w:t>
      </w:r>
    </w:p>
    <w:p w:rsidR="00591A19" w:rsidRPr="00FE648A" w:rsidRDefault="001467B3" w:rsidP="00591A19">
      <w:pPr>
        <w:shd w:val="clear" w:color="auto" w:fill="FFFFFF"/>
        <w:ind w:left="119" w:firstLine="589"/>
        <w:jc w:val="both"/>
        <w:rPr>
          <w:sz w:val="28"/>
          <w:szCs w:val="28"/>
        </w:rPr>
      </w:pPr>
      <w:r>
        <w:rPr>
          <w:sz w:val="28"/>
          <w:szCs w:val="28"/>
        </w:rPr>
        <w:t>Стартовые</w:t>
      </w:r>
      <w:r w:rsidR="00591A19" w:rsidRPr="00FE648A">
        <w:rPr>
          <w:sz w:val="28"/>
          <w:szCs w:val="28"/>
        </w:rPr>
        <w:t xml:space="preserve"> взносы будут приниматься непосредственно по приезду команд к месту проведения соревнований в день приезда перед мандатной комиссией.</w:t>
      </w:r>
    </w:p>
    <w:p w:rsidR="00591A19" w:rsidRPr="00FE648A" w:rsidRDefault="00591A19" w:rsidP="00591A19">
      <w:pPr>
        <w:shd w:val="clear" w:color="auto" w:fill="FFFFFF"/>
        <w:ind w:left="119" w:firstLine="589"/>
        <w:jc w:val="both"/>
        <w:rPr>
          <w:sz w:val="28"/>
          <w:szCs w:val="28"/>
        </w:rPr>
      </w:pPr>
      <w:r w:rsidRPr="00FE648A">
        <w:rPr>
          <w:sz w:val="28"/>
          <w:szCs w:val="28"/>
        </w:rPr>
        <w:t>За счет сре</w:t>
      </w:r>
      <w:r>
        <w:rPr>
          <w:sz w:val="28"/>
          <w:szCs w:val="28"/>
        </w:rPr>
        <w:t xml:space="preserve">дств </w:t>
      </w:r>
      <w:r w:rsidR="001467B3">
        <w:rPr>
          <w:sz w:val="28"/>
          <w:szCs w:val="28"/>
        </w:rPr>
        <w:t>стартовых</w:t>
      </w:r>
      <w:r w:rsidRPr="00FE648A">
        <w:rPr>
          <w:sz w:val="28"/>
          <w:szCs w:val="28"/>
        </w:rPr>
        <w:t xml:space="preserve"> взносов обеспечиваются расходы на дополнительную оплату работы судей</w:t>
      </w:r>
      <w:r>
        <w:rPr>
          <w:sz w:val="28"/>
          <w:szCs w:val="28"/>
        </w:rPr>
        <w:t xml:space="preserve">ской коллегии соревнований, приобретению наградной атрибутики, оформление мест проведения соревнований. Оплата </w:t>
      </w:r>
      <w:r w:rsidR="00AA5BC3">
        <w:rPr>
          <w:sz w:val="28"/>
          <w:szCs w:val="28"/>
        </w:rPr>
        <w:t>стартовых</w:t>
      </w:r>
      <w:r w:rsidRPr="00FE648A">
        <w:rPr>
          <w:sz w:val="28"/>
          <w:szCs w:val="28"/>
        </w:rPr>
        <w:t xml:space="preserve"> взносов осуществляется за счет региональных отделений ФКР или средств командирующих организаций.</w:t>
      </w:r>
    </w:p>
    <w:p w:rsidR="00591A19" w:rsidRPr="00FE648A" w:rsidRDefault="00591A19" w:rsidP="00591A19">
      <w:pPr>
        <w:shd w:val="clear" w:color="auto" w:fill="FFFFFF"/>
        <w:ind w:left="119" w:firstLine="589"/>
        <w:jc w:val="both"/>
        <w:rPr>
          <w:sz w:val="28"/>
          <w:szCs w:val="28"/>
        </w:rPr>
      </w:pPr>
    </w:p>
    <w:p w:rsidR="00591A19" w:rsidRDefault="00591A19" w:rsidP="00591A19">
      <w:pPr>
        <w:shd w:val="clear" w:color="auto" w:fill="FFFFFF"/>
        <w:ind w:left="8" w:firstLineChars="269" w:firstLine="756"/>
        <w:jc w:val="both"/>
        <w:rPr>
          <w:sz w:val="28"/>
          <w:szCs w:val="28"/>
        </w:rPr>
      </w:pPr>
      <w:r w:rsidRPr="00FE648A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С команд, не предоставивших спортивного судью</w:t>
      </w:r>
      <w:r w:rsidR="00146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команд насчитывающих 5 спортсменов и более), взимается </w:t>
      </w:r>
      <w:r w:rsidRPr="0015529E">
        <w:rPr>
          <w:sz w:val="28"/>
          <w:szCs w:val="28"/>
        </w:rPr>
        <w:t>штраф  в сумме 5000 рублей (пять тысяч рублей)</w:t>
      </w:r>
      <w:r>
        <w:rPr>
          <w:sz w:val="28"/>
          <w:szCs w:val="28"/>
        </w:rPr>
        <w:t>, который идёт на оплату судейской коллегии и дополнительный призовой фонд</w:t>
      </w:r>
      <w:r w:rsidRPr="0015529E">
        <w:rPr>
          <w:sz w:val="28"/>
          <w:szCs w:val="28"/>
        </w:rPr>
        <w:t>.</w:t>
      </w:r>
    </w:p>
    <w:p w:rsidR="00B1197E" w:rsidRPr="00B1197E" w:rsidRDefault="00B1197E" w:rsidP="00B1197E">
      <w:pPr>
        <w:ind w:firstLine="709"/>
        <w:contextualSpacing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1197E">
        <w:rPr>
          <w:sz w:val="28"/>
          <w:szCs w:val="28"/>
        </w:rPr>
        <w:t xml:space="preserve">.  </w:t>
      </w:r>
      <w:proofErr w:type="gramStart"/>
      <w:r w:rsidRPr="00B1197E">
        <w:rPr>
          <w:i/>
          <w:sz w:val="28"/>
          <w:szCs w:val="28"/>
        </w:rPr>
        <w:t xml:space="preserve">Размещение в отели «Старт» г. Волгоград, ул. Грамши, 4 </w:t>
      </w:r>
      <w:hyperlink r:id="rId7" w:history="1">
        <w:r w:rsidRPr="00B1197E">
          <w:rPr>
            <w:rStyle w:val="a4"/>
            <w:i/>
            <w:sz w:val="28"/>
            <w:szCs w:val="28"/>
            <w:lang w:val="en-US"/>
          </w:rPr>
          <w:t>www</w:t>
        </w:r>
        <w:r w:rsidRPr="00B1197E">
          <w:rPr>
            <w:rStyle w:val="a4"/>
            <w:i/>
            <w:sz w:val="28"/>
            <w:szCs w:val="28"/>
          </w:rPr>
          <w:t>.hotel-start.ru</w:t>
        </w:r>
      </w:hyperlink>
      <w:r w:rsidRPr="00B1197E">
        <w:rPr>
          <w:i/>
          <w:sz w:val="28"/>
          <w:szCs w:val="28"/>
        </w:rPr>
        <w:t xml:space="preserve">  (Проезд: от ЖД Вокзала – троллейбусом №8, маршрутное такси 30А, 123  до остановки «Гостиница Старт».</w:t>
      </w:r>
      <w:proofErr w:type="gramEnd"/>
      <w:r w:rsidRPr="00B1197E">
        <w:rPr>
          <w:i/>
          <w:sz w:val="28"/>
          <w:szCs w:val="28"/>
        </w:rPr>
        <w:t xml:space="preserve"> Стандартные номера – 750 руб</w:t>
      </w:r>
      <w:r>
        <w:rPr>
          <w:i/>
          <w:sz w:val="28"/>
          <w:szCs w:val="28"/>
        </w:rPr>
        <w:t>.</w:t>
      </w:r>
      <w:r w:rsidRPr="00B1197E">
        <w:rPr>
          <w:i/>
          <w:sz w:val="28"/>
          <w:szCs w:val="28"/>
        </w:rPr>
        <w:t>/место (двухместные), премиум номера – 800 руб</w:t>
      </w:r>
      <w:r>
        <w:rPr>
          <w:i/>
          <w:sz w:val="28"/>
          <w:szCs w:val="28"/>
        </w:rPr>
        <w:t>.</w:t>
      </w:r>
      <w:r w:rsidRPr="00B1197E">
        <w:rPr>
          <w:i/>
          <w:sz w:val="28"/>
          <w:szCs w:val="28"/>
        </w:rPr>
        <w:t xml:space="preserve">/место  (двухместные). Питание 250 рублей/завтрак/обед/ужин </w:t>
      </w:r>
      <w:r>
        <w:rPr>
          <w:i/>
          <w:sz w:val="28"/>
          <w:szCs w:val="28"/>
        </w:rPr>
        <w:t>(</w:t>
      </w:r>
      <w:r w:rsidRPr="00B1197E">
        <w:rPr>
          <w:i/>
          <w:sz w:val="28"/>
          <w:szCs w:val="28"/>
        </w:rPr>
        <w:t>по отдельности), заказывать дополнительно по желанию</w:t>
      </w:r>
      <w:r w:rsidRPr="00B1197E">
        <w:rPr>
          <w:i/>
          <w:sz w:val="22"/>
          <w:szCs w:val="22"/>
        </w:rPr>
        <w:t>.</w:t>
      </w:r>
    </w:p>
    <w:p w:rsidR="00B1197E" w:rsidRPr="0015529E" w:rsidRDefault="00B1197E" w:rsidP="00B1197E">
      <w:pPr>
        <w:shd w:val="clear" w:color="auto" w:fill="FFFFFF"/>
        <w:ind w:left="8" w:firstLineChars="269" w:firstLine="753"/>
        <w:jc w:val="both"/>
        <w:rPr>
          <w:sz w:val="28"/>
          <w:szCs w:val="28"/>
        </w:rPr>
      </w:pPr>
    </w:p>
    <w:p w:rsidR="00591A19" w:rsidRDefault="00591A19" w:rsidP="00591A19">
      <w:pPr>
        <w:shd w:val="clear" w:color="auto" w:fill="FFFFFF"/>
        <w:ind w:left="8" w:firstLineChars="269" w:firstLine="756"/>
        <w:jc w:val="both"/>
        <w:rPr>
          <w:b/>
          <w:bCs/>
          <w:sz w:val="28"/>
          <w:szCs w:val="28"/>
        </w:rPr>
      </w:pPr>
    </w:p>
    <w:p w:rsidR="006F57AA" w:rsidRDefault="006F57AA" w:rsidP="00591A19">
      <w:pPr>
        <w:rPr>
          <w:b/>
          <w:bCs/>
          <w:sz w:val="28"/>
          <w:szCs w:val="28"/>
        </w:rPr>
      </w:pPr>
    </w:p>
    <w:p w:rsidR="00B1197E" w:rsidRDefault="00B1197E" w:rsidP="00591A19"/>
    <w:p w:rsidR="001A2D85" w:rsidRDefault="001A2D85" w:rsidP="00591A19"/>
    <w:p w:rsidR="001A2D85" w:rsidRDefault="001A2D85" w:rsidP="00591A19"/>
    <w:p w:rsidR="001A2D85" w:rsidRDefault="001A2D85" w:rsidP="00591A19"/>
    <w:p w:rsidR="001A2D85" w:rsidRDefault="001A2D85" w:rsidP="00591A19"/>
    <w:p w:rsidR="001A2D85" w:rsidRDefault="001A2D85" w:rsidP="00591A19"/>
    <w:p w:rsidR="001A2D85" w:rsidRDefault="001A2D85" w:rsidP="00591A19"/>
    <w:p w:rsidR="001467B3" w:rsidRDefault="001467B3" w:rsidP="00591A19"/>
    <w:p w:rsidR="001467B3" w:rsidRDefault="001467B3" w:rsidP="00591A19"/>
    <w:p w:rsidR="001A2D85" w:rsidRDefault="001A2D85" w:rsidP="00591A19"/>
    <w:p w:rsidR="006F57AA" w:rsidRDefault="006F57AA" w:rsidP="00591A19"/>
    <w:p w:rsidR="00591A19" w:rsidRDefault="00591A19" w:rsidP="00591A19"/>
    <w:p w:rsidR="00591A19" w:rsidRDefault="00591A19" w:rsidP="00591A19"/>
    <w:p w:rsidR="001467B3" w:rsidRPr="001467B3" w:rsidRDefault="001467B3" w:rsidP="001467B3">
      <w:pPr>
        <w:jc w:val="right"/>
      </w:pPr>
      <w:r w:rsidRPr="001467B3">
        <w:lastRenderedPageBreak/>
        <w:t>Приложение № 2</w:t>
      </w:r>
    </w:p>
    <w:p w:rsidR="001467B3" w:rsidRPr="001467B3" w:rsidRDefault="001467B3" w:rsidP="001467B3">
      <w:pPr>
        <w:jc w:val="right"/>
      </w:pPr>
    </w:p>
    <w:p w:rsidR="001467B3" w:rsidRPr="001467B3" w:rsidRDefault="001467B3" w:rsidP="001467B3">
      <w:pPr>
        <w:jc w:val="right"/>
      </w:pPr>
    </w:p>
    <w:tbl>
      <w:tblPr>
        <w:tblW w:w="10109" w:type="dxa"/>
        <w:jc w:val="right"/>
        <w:tblLook w:val="04A0"/>
      </w:tblPr>
      <w:tblGrid>
        <w:gridCol w:w="5126"/>
        <w:gridCol w:w="4983"/>
      </w:tblGrid>
      <w:tr w:rsidR="001467B3" w:rsidRPr="001467B3" w:rsidTr="00A218ED">
        <w:trPr>
          <w:trHeight w:val="1319"/>
          <w:jc w:val="right"/>
        </w:trPr>
        <w:tc>
          <w:tcPr>
            <w:tcW w:w="5126" w:type="dxa"/>
            <w:shd w:val="clear" w:color="auto" w:fill="auto"/>
          </w:tcPr>
          <w:p w:rsidR="001467B3" w:rsidRPr="001467B3" w:rsidRDefault="001467B3" w:rsidP="001467B3">
            <w:pPr>
              <w:rPr>
                <w:b/>
                <w:bCs/>
              </w:rPr>
            </w:pPr>
          </w:p>
        </w:tc>
        <w:tc>
          <w:tcPr>
            <w:tcW w:w="4983" w:type="dxa"/>
            <w:shd w:val="clear" w:color="auto" w:fill="auto"/>
          </w:tcPr>
          <w:p w:rsidR="001467B3" w:rsidRPr="001467B3" w:rsidRDefault="001467B3" w:rsidP="001467B3">
            <w:pPr>
              <w:snapToGrid w:val="0"/>
              <w:ind w:left="-567" w:firstLine="708"/>
              <w:jc w:val="right"/>
              <w:rPr>
                <w:b/>
                <w:bCs/>
              </w:rPr>
            </w:pPr>
            <w:r w:rsidRPr="001467B3">
              <w:rPr>
                <w:b/>
                <w:bCs/>
              </w:rPr>
              <w:t>УТВЕРЖДАЮ</w:t>
            </w:r>
          </w:p>
          <w:p w:rsidR="001467B3" w:rsidRPr="001467B3" w:rsidRDefault="001467B3" w:rsidP="001467B3">
            <w:pPr>
              <w:snapToGrid w:val="0"/>
              <w:ind w:left="-567" w:firstLine="708"/>
              <w:jc w:val="right"/>
              <w:rPr>
                <w:b/>
              </w:rPr>
            </w:pPr>
            <w:r w:rsidRPr="001467B3">
              <w:rPr>
                <w:b/>
              </w:rPr>
              <w:t xml:space="preserve">Президент </w:t>
            </w:r>
          </w:p>
          <w:p w:rsidR="001467B3" w:rsidRPr="001467B3" w:rsidRDefault="001467B3" w:rsidP="001467B3">
            <w:pPr>
              <w:snapToGrid w:val="0"/>
              <w:ind w:left="-567" w:firstLine="708"/>
              <w:jc w:val="right"/>
              <w:rPr>
                <w:b/>
              </w:rPr>
            </w:pPr>
            <w:r w:rsidRPr="001467B3">
              <w:rPr>
                <w:b/>
              </w:rPr>
              <w:t xml:space="preserve">Общероссийской Общественной организации </w:t>
            </w:r>
          </w:p>
          <w:p w:rsidR="001467B3" w:rsidRPr="001467B3" w:rsidRDefault="001467B3" w:rsidP="001467B3">
            <w:pPr>
              <w:snapToGrid w:val="0"/>
              <w:ind w:left="-567" w:firstLine="708"/>
              <w:jc w:val="right"/>
              <w:rPr>
                <w:b/>
                <w:bCs/>
              </w:rPr>
            </w:pPr>
            <w:r w:rsidRPr="001467B3">
              <w:rPr>
                <w:b/>
              </w:rPr>
              <w:t>«Федерация кикбоксинга России»</w:t>
            </w:r>
          </w:p>
          <w:p w:rsidR="001467B3" w:rsidRPr="001467B3" w:rsidRDefault="001467B3" w:rsidP="001467B3">
            <w:pPr>
              <w:jc w:val="right"/>
            </w:pPr>
            <w:r w:rsidRPr="001467B3">
              <w:t xml:space="preserve"> </w:t>
            </w:r>
          </w:p>
          <w:p w:rsidR="001467B3" w:rsidRPr="001467B3" w:rsidRDefault="001467B3" w:rsidP="001467B3">
            <w:pPr>
              <w:jc w:val="right"/>
            </w:pPr>
            <w:r w:rsidRPr="001467B3">
              <w:t>____________________</w:t>
            </w:r>
            <w:r w:rsidRPr="001467B3">
              <w:rPr>
                <w:b/>
              </w:rPr>
              <w:t>В.В. Украинцев</w:t>
            </w:r>
          </w:p>
          <w:p w:rsidR="001467B3" w:rsidRPr="001467B3" w:rsidRDefault="001467B3" w:rsidP="001467B3">
            <w:pPr>
              <w:jc w:val="right"/>
            </w:pPr>
            <w:r w:rsidRPr="001467B3">
              <w:rPr>
                <w:b/>
                <w:bCs/>
              </w:rPr>
              <w:t>«____» _______________ 20__ г.</w:t>
            </w:r>
          </w:p>
          <w:p w:rsidR="001467B3" w:rsidRPr="001467B3" w:rsidRDefault="001467B3" w:rsidP="001467B3">
            <w:pPr>
              <w:snapToGrid w:val="0"/>
              <w:ind w:left="-567" w:firstLine="708"/>
              <w:jc w:val="right"/>
              <w:rPr>
                <w:b/>
                <w:bCs/>
              </w:rPr>
            </w:pPr>
          </w:p>
        </w:tc>
      </w:tr>
    </w:tbl>
    <w:p w:rsidR="001467B3" w:rsidRPr="001467B3" w:rsidRDefault="001467B3" w:rsidP="001467B3">
      <w:pPr>
        <w:snapToGrid w:val="0"/>
        <w:ind w:left="-567" w:firstLine="708"/>
        <w:rPr>
          <w:b/>
          <w:bCs/>
        </w:rPr>
      </w:pPr>
    </w:p>
    <w:p w:rsidR="001467B3" w:rsidRPr="001467B3" w:rsidRDefault="001467B3" w:rsidP="001467B3">
      <w:pPr>
        <w:snapToGrid w:val="0"/>
        <w:jc w:val="center"/>
        <w:rPr>
          <w:b/>
          <w:bCs/>
          <w:caps/>
        </w:rPr>
      </w:pPr>
      <w:r w:rsidRPr="001467B3">
        <w:rPr>
          <w:b/>
          <w:bCs/>
          <w:caps/>
        </w:rPr>
        <w:t>Список</w:t>
      </w:r>
    </w:p>
    <w:p w:rsidR="001467B3" w:rsidRPr="001467B3" w:rsidRDefault="001467B3" w:rsidP="001467B3">
      <w:pPr>
        <w:snapToGrid w:val="0"/>
        <w:jc w:val="center"/>
        <w:rPr>
          <w:b/>
          <w:bCs/>
        </w:rPr>
      </w:pPr>
      <w:r w:rsidRPr="001467B3">
        <w:rPr>
          <w:b/>
          <w:bCs/>
        </w:rPr>
        <w:t xml:space="preserve"> судейской коллегии для проведения чемпионата и первенства </w:t>
      </w:r>
      <w:r>
        <w:rPr>
          <w:b/>
          <w:bCs/>
        </w:rPr>
        <w:t>Ю</w:t>
      </w:r>
      <w:r w:rsidRPr="001467B3">
        <w:rPr>
          <w:b/>
          <w:bCs/>
        </w:rPr>
        <w:t xml:space="preserve">ФО РФ </w:t>
      </w:r>
    </w:p>
    <w:p w:rsidR="001467B3" w:rsidRDefault="001467B3" w:rsidP="001467B3">
      <w:pPr>
        <w:snapToGrid w:val="0"/>
        <w:jc w:val="center"/>
        <w:rPr>
          <w:b/>
          <w:bCs/>
        </w:rPr>
      </w:pPr>
      <w:r w:rsidRPr="001467B3">
        <w:rPr>
          <w:b/>
          <w:bCs/>
        </w:rPr>
        <w:t>по кикбоксингу в дисциплин</w:t>
      </w:r>
      <w:r>
        <w:rPr>
          <w:b/>
          <w:bCs/>
        </w:rPr>
        <w:t>ах:</w:t>
      </w:r>
      <w:r w:rsidRPr="001467B3">
        <w:rPr>
          <w:b/>
          <w:bCs/>
        </w:rPr>
        <w:t xml:space="preserve"> «</w:t>
      </w:r>
      <w:proofErr w:type="spellStart"/>
      <w:r w:rsidRPr="001467B3">
        <w:rPr>
          <w:b/>
          <w:bCs/>
        </w:rPr>
        <w:t>фулл-контакт</w:t>
      </w:r>
      <w:proofErr w:type="spellEnd"/>
      <w:r w:rsidRPr="001467B3">
        <w:rPr>
          <w:b/>
          <w:bCs/>
        </w:rPr>
        <w:t>»</w:t>
      </w:r>
      <w:r>
        <w:rPr>
          <w:b/>
          <w:bCs/>
        </w:rPr>
        <w:t xml:space="preserve">, </w:t>
      </w:r>
    </w:p>
    <w:p w:rsidR="001467B3" w:rsidRPr="001467B3" w:rsidRDefault="001467B3" w:rsidP="001467B3">
      <w:pPr>
        <w:snapToGrid w:val="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фулл-контакт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лоу-киком</w:t>
      </w:r>
      <w:proofErr w:type="spellEnd"/>
      <w:r>
        <w:rPr>
          <w:b/>
          <w:bCs/>
        </w:rPr>
        <w:t>» и «К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»</w:t>
      </w:r>
      <w:r w:rsidRPr="001467B3">
        <w:rPr>
          <w:b/>
          <w:bCs/>
        </w:rPr>
        <w:t xml:space="preserve"> </w:t>
      </w:r>
    </w:p>
    <w:p w:rsidR="001467B3" w:rsidRPr="001467B3" w:rsidRDefault="001467B3" w:rsidP="001467B3">
      <w:pPr>
        <w:snapToGrid w:val="0"/>
        <w:jc w:val="center"/>
        <w:rPr>
          <w:b/>
          <w:bCs/>
        </w:rPr>
      </w:pPr>
      <w:r w:rsidRPr="001467B3">
        <w:rPr>
          <w:b/>
          <w:bCs/>
        </w:rPr>
        <w:t xml:space="preserve">и </w:t>
      </w:r>
      <w:proofErr w:type="gramStart"/>
      <w:r w:rsidRPr="001467B3">
        <w:rPr>
          <w:b/>
          <w:bCs/>
        </w:rPr>
        <w:t>подтвердивших</w:t>
      </w:r>
      <w:proofErr w:type="gramEnd"/>
      <w:r w:rsidRPr="001467B3">
        <w:rPr>
          <w:b/>
          <w:bCs/>
        </w:rPr>
        <w:t xml:space="preserve"> судейские категории</w:t>
      </w:r>
    </w:p>
    <w:p w:rsidR="001467B3" w:rsidRPr="001467B3" w:rsidRDefault="001467B3" w:rsidP="001467B3">
      <w:pPr>
        <w:snapToGrid w:val="0"/>
        <w:jc w:val="center"/>
        <w:rPr>
          <w:b/>
          <w:bCs/>
        </w:rPr>
      </w:pPr>
      <w:r w:rsidRPr="001467B3">
        <w:rPr>
          <w:b/>
          <w:bCs/>
        </w:rPr>
        <w:t xml:space="preserve"> в соответствии с приказом </w:t>
      </w:r>
      <w:proofErr w:type="spellStart"/>
      <w:r w:rsidRPr="001467B3">
        <w:rPr>
          <w:b/>
          <w:bCs/>
        </w:rPr>
        <w:t>Минспорта</w:t>
      </w:r>
      <w:proofErr w:type="spellEnd"/>
      <w:r w:rsidRPr="001467B3">
        <w:rPr>
          <w:b/>
          <w:bCs/>
        </w:rPr>
        <w:t xml:space="preserve"> России от 30.09.2015 № 913. </w:t>
      </w:r>
    </w:p>
    <w:p w:rsidR="001467B3" w:rsidRPr="001467B3" w:rsidRDefault="001467B3" w:rsidP="001467B3">
      <w:pPr>
        <w:snapToGrid w:val="0"/>
        <w:jc w:val="center"/>
        <w:rPr>
          <w:b/>
          <w:bCs/>
        </w:rPr>
      </w:pPr>
    </w:p>
    <w:p w:rsidR="001467B3" w:rsidRPr="001467B3" w:rsidRDefault="001467B3" w:rsidP="001467B3">
      <w:pPr>
        <w:snapToGrid w:val="0"/>
        <w:jc w:val="center"/>
        <w:rPr>
          <w:b/>
          <w:bCs/>
        </w:rPr>
      </w:pPr>
    </w:p>
    <w:p w:rsidR="001467B3" w:rsidRPr="001467B3" w:rsidRDefault="001467B3" w:rsidP="001467B3">
      <w:pPr>
        <w:snapToGrid w:val="0"/>
        <w:jc w:val="both"/>
        <w:rPr>
          <w:bCs/>
        </w:rPr>
      </w:pPr>
      <w:r w:rsidRPr="001467B3">
        <w:rPr>
          <w:bCs/>
        </w:rPr>
        <w:t xml:space="preserve">Место проведения: г. </w:t>
      </w:r>
      <w:r>
        <w:rPr>
          <w:bCs/>
        </w:rPr>
        <w:t>Волгоград</w:t>
      </w:r>
      <w:r w:rsidRPr="001467B3">
        <w:rPr>
          <w:bCs/>
        </w:rPr>
        <w:t xml:space="preserve">                                                           Сроки 2</w:t>
      </w:r>
      <w:r>
        <w:rPr>
          <w:bCs/>
        </w:rPr>
        <w:t>2</w:t>
      </w:r>
      <w:r w:rsidRPr="001467B3">
        <w:rPr>
          <w:bCs/>
        </w:rPr>
        <w:t xml:space="preserve"> - 2</w:t>
      </w:r>
      <w:r>
        <w:rPr>
          <w:bCs/>
        </w:rPr>
        <w:t>5</w:t>
      </w:r>
      <w:r w:rsidRPr="001467B3">
        <w:rPr>
          <w:bCs/>
        </w:rPr>
        <w:t>.0</w:t>
      </w:r>
      <w:r>
        <w:rPr>
          <w:bCs/>
        </w:rPr>
        <w:t>2</w:t>
      </w:r>
      <w:r w:rsidRPr="001467B3">
        <w:rPr>
          <w:bCs/>
        </w:rPr>
        <w:t>.2018г.</w:t>
      </w:r>
    </w:p>
    <w:tbl>
      <w:tblPr>
        <w:tblpPr w:leftFromText="180" w:rightFromText="180" w:vertAnchor="text" w:horzAnchor="margin" w:tblpXSpec="center" w:tblpY="213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261"/>
        <w:gridCol w:w="2268"/>
        <w:gridCol w:w="1417"/>
        <w:gridCol w:w="2575"/>
      </w:tblGrid>
      <w:tr w:rsidR="001467B3" w:rsidRPr="001467B3" w:rsidTr="00A218ED">
        <w:tc>
          <w:tcPr>
            <w:tcW w:w="596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№</w:t>
            </w:r>
          </w:p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proofErr w:type="gramStart"/>
            <w:r w:rsidRPr="001467B3">
              <w:rPr>
                <w:b/>
                <w:bCs/>
              </w:rPr>
              <w:t>п</w:t>
            </w:r>
            <w:proofErr w:type="gramEnd"/>
            <w:r w:rsidRPr="001467B3">
              <w:rPr>
                <w:b/>
                <w:bCs/>
              </w:rPr>
              <w:t>/п</w:t>
            </w:r>
          </w:p>
        </w:tc>
        <w:tc>
          <w:tcPr>
            <w:tcW w:w="3261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ФИО</w:t>
            </w:r>
          </w:p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(полностью)</w:t>
            </w:r>
          </w:p>
        </w:tc>
        <w:tc>
          <w:tcPr>
            <w:tcW w:w="2268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 xml:space="preserve">Должность </w:t>
            </w:r>
          </w:p>
        </w:tc>
        <w:tc>
          <w:tcPr>
            <w:tcW w:w="1417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Судейская категория</w:t>
            </w:r>
          </w:p>
        </w:tc>
        <w:tc>
          <w:tcPr>
            <w:tcW w:w="2575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Территория</w:t>
            </w:r>
          </w:p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proofErr w:type="gramStart"/>
            <w:r w:rsidRPr="001467B3">
              <w:rPr>
                <w:b/>
                <w:bCs/>
              </w:rPr>
              <w:t xml:space="preserve">(город, </w:t>
            </w:r>
            <w:proofErr w:type="gramEnd"/>
          </w:p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субъект РФ)</w:t>
            </w:r>
          </w:p>
        </w:tc>
      </w:tr>
      <w:tr w:rsidR="001467B3" w:rsidRPr="001467B3" w:rsidTr="00A218ED">
        <w:tc>
          <w:tcPr>
            <w:tcW w:w="596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1</w:t>
            </w:r>
          </w:p>
        </w:tc>
        <w:tc>
          <w:tcPr>
            <w:tcW w:w="3261" w:type="dxa"/>
          </w:tcPr>
          <w:p w:rsidR="001467B3" w:rsidRPr="001467B3" w:rsidRDefault="001467B3" w:rsidP="001467B3">
            <w:pPr>
              <w:snapToGrid w:val="0"/>
              <w:rPr>
                <w:b/>
                <w:bCs/>
              </w:rPr>
            </w:pPr>
            <w:r w:rsidRPr="001467B3">
              <w:rPr>
                <w:b/>
                <w:bCs/>
              </w:rPr>
              <w:t>Нефедова  В.В.</w:t>
            </w:r>
          </w:p>
        </w:tc>
        <w:tc>
          <w:tcPr>
            <w:tcW w:w="2268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Гл. судья</w:t>
            </w:r>
          </w:p>
        </w:tc>
        <w:tc>
          <w:tcPr>
            <w:tcW w:w="1417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ВК</w:t>
            </w:r>
          </w:p>
        </w:tc>
        <w:tc>
          <w:tcPr>
            <w:tcW w:w="2575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г.  Новороссийск</w:t>
            </w:r>
          </w:p>
        </w:tc>
      </w:tr>
      <w:tr w:rsidR="001467B3" w:rsidRPr="001467B3" w:rsidTr="00A218ED">
        <w:tc>
          <w:tcPr>
            <w:tcW w:w="596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2</w:t>
            </w:r>
          </w:p>
        </w:tc>
        <w:tc>
          <w:tcPr>
            <w:tcW w:w="3261" w:type="dxa"/>
          </w:tcPr>
          <w:p w:rsidR="001467B3" w:rsidRPr="001467B3" w:rsidRDefault="001467B3" w:rsidP="001467B3">
            <w:pPr>
              <w:snapToGrid w:val="0"/>
              <w:rPr>
                <w:b/>
                <w:bCs/>
              </w:rPr>
            </w:pPr>
            <w:r w:rsidRPr="001467B3">
              <w:rPr>
                <w:b/>
                <w:bCs/>
              </w:rPr>
              <w:t>Басиров  Т.А.</w:t>
            </w:r>
          </w:p>
        </w:tc>
        <w:tc>
          <w:tcPr>
            <w:tcW w:w="2268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Гл. секретарь</w:t>
            </w:r>
          </w:p>
        </w:tc>
        <w:tc>
          <w:tcPr>
            <w:tcW w:w="1417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1467B3">
              <w:rPr>
                <w:b/>
                <w:bCs/>
              </w:rPr>
              <w:t>К</w:t>
            </w:r>
          </w:p>
        </w:tc>
        <w:tc>
          <w:tcPr>
            <w:tcW w:w="2575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 xml:space="preserve">г.  Волгоград </w:t>
            </w:r>
          </w:p>
        </w:tc>
      </w:tr>
      <w:tr w:rsidR="001467B3" w:rsidRPr="001467B3" w:rsidTr="00A218ED">
        <w:tc>
          <w:tcPr>
            <w:tcW w:w="596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3</w:t>
            </w:r>
          </w:p>
        </w:tc>
        <w:tc>
          <w:tcPr>
            <w:tcW w:w="3261" w:type="dxa"/>
          </w:tcPr>
          <w:p w:rsidR="001467B3" w:rsidRPr="001467B3" w:rsidRDefault="00AA5BC3" w:rsidP="00AA5BC3">
            <w:pPr>
              <w:snapToGrid w:val="0"/>
              <w:rPr>
                <w:bCs/>
              </w:rPr>
            </w:pPr>
            <w:r w:rsidRPr="00AA5BC3">
              <w:rPr>
                <w:bCs/>
              </w:rPr>
              <w:t>Соломин  Д.В.</w:t>
            </w:r>
          </w:p>
        </w:tc>
        <w:tc>
          <w:tcPr>
            <w:tcW w:w="2268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 xml:space="preserve">Зам. </w:t>
            </w:r>
            <w:r w:rsidRPr="001467B3">
              <w:rPr>
                <w:b/>
              </w:rPr>
              <w:t xml:space="preserve"> </w:t>
            </w:r>
            <w:r w:rsidRPr="001467B3">
              <w:rPr>
                <w:b/>
                <w:bCs/>
              </w:rPr>
              <w:t>Гл. судьи</w:t>
            </w:r>
          </w:p>
        </w:tc>
        <w:tc>
          <w:tcPr>
            <w:tcW w:w="1417" w:type="dxa"/>
          </w:tcPr>
          <w:p w:rsidR="001467B3" w:rsidRPr="001467B3" w:rsidRDefault="00AA5BC3" w:rsidP="001467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ВК</w:t>
            </w:r>
          </w:p>
        </w:tc>
        <w:tc>
          <w:tcPr>
            <w:tcW w:w="2575" w:type="dxa"/>
          </w:tcPr>
          <w:p w:rsidR="001467B3" w:rsidRPr="001467B3" w:rsidRDefault="001467B3" w:rsidP="00AA5BC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 xml:space="preserve">г. </w:t>
            </w:r>
            <w:r w:rsidR="00AA5BC3" w:rsidRPr="00AA5BC3">
              <w:rPr>
                <w:bCs/>
              </w:rPr>
              <w:t xml:space="preserve"> Волгоград</w:t>
            </w:r>
            <w:r w:rsidR="00AA5BC3" w:rsidRPr="001467B3">
              <w:rPr>
                <w:bCs/>
              </w:rPr>
              <w:t xml:space="preserve"> </w:t>
            </w:r>
          </w:p>
        </w:tc>
      </w:tr>
      <w:tr w:rsidR="001467B3" w:rsidRPr="001467B3" w:rsidTr="00A218ED">
        <w:trPr>
          <w:trHeight w:val="288"/>
        </w:trPr>
        <w:tc>
          <w:tcPr>
            <w:tcW w:w="596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4</w:t>
            </w:r>
          </w:p>
        </w:tc>
        <w:tc>
          <w:tcPr>
            <w:tcW w:w="3261" w:type="dxa"/>
          </w:tcPr>
          <w:p w:rsidR="001467B3" w:rsidRPr="001467B3" w:rsidRDefault="00AA5BC3" w:rsidP="001467B3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Далгатов</w:t>
            </w:r>
            <w:proofErr w:type="spellEnd"/>
            <w:r>
              <w:rPr>
                <w:bCs/>
              </w:rPr>
              <w:t xml:space="preserve"> Р.Ч.</w:t>
            </w:r>
          </w:p>
        </w:tc>
        <w:tc>
          <w:tcPr>
            <w:tcW w:w="2268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Тех. делегат</w:t>
            </w:r>
          </w:p>
        </w:tc>
        <w:tc>
          <w:tcPr>
            <w:tcW w:w="1417" w:type="dxa"/>
          </w:tcPr>
          <w:p w:rsidR="001467B3" w:rsidRPr="001467B3" w:rsidRDefault="001467B3" w:rsidP="001467B3">
            <w:pPr>
              <w:snapToGrid w:val="0"/>
              <w:jc w:val="center"/>
              <w:rPr>
                <w:b/>
                <w:bCs/>
              </w:rPr>
            </w:pPr>
            <w:r w:rsidRPr="001467B3">
              <w:rPr>
                <w:b/>
                <w:bCs/>
              </w:rPr>
              <w:t>ВК</w:t>
            </w:r>
          </w:p>
        </w:tc>
        <w:tc>
          <w:tcPr>
            <w:tcW w:w="2575" w:type="dxa"/>
          </w:tcPr>
          <w:p w:rsidR="001467B3" w:rsidRPr="001467B3" w:rsidRDefault="001467B3" w:rsidP="00AA5BC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 xml:space="preserve">г. </w:t>
            </w:r>
            <w:r w:rsidR="00AA5BC3">
              <w:rPr>
                <w:bCs/>
              </w:rPr>
              <w:t>Саратов</w:t>
            </w:r>
          </w:p>
        </w:tc>
      </w:tr>
      <w:tr w:rsidR="001467B3" w:rsidRPr="001467B3" w:rsidTr="00A218ED">
        <w:tc>
          <w:tcPr>
            <w:tcW w:w="596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5</w:t>
            </w:r>
          </w:p>
        </w:tc>
        <w:tc>
          <w:tcPr>
            <w:tcW w:w="3261" w:type="dxa"/>
          </w:tcPr>
          <w:p w:rsidR="001467B3" w:rsidRPr="001467B3" w:rsidRDefault="001467B3" w:rsidP="001467B3">
            <w:pPr>
              <w:snapToGrid w:val="0"/>
              <w:rPr>
                <w:bCs/>
              </w:rPr>
            </w:pPr>
          </w:p>
        </w:tc>
        <w:tc>
          <w:tcPr>
            <w:tcW w:w="2268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5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</w:tr>
      <w:tr w:rsidR="001467B3" w:rsidRPr="001467B3" w:rsidTr="00A218ED">
        <w:tc>
          <w:tcPr>
            <w:tcW w:w="596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6</w:t>
            </w:r>
          </w:p>
        </w:tc>
        <w:tc>
          <w:tcPr>
            <w:tcW w:w="3261" w:type="dxa"/>
          </w:tcPr>
          <w:p w:rsidR="001467B3" w:rsidRPr="001467B3" w:rsidRDefault="001467B3" w:rsidP="001467B3">
            <w:pPr>
              <w:snapToGrid w:val="0"/>
              <w:rPr>
                <w:bCs/>
              </w:rPr>
            </w:pPr>
          </w:p>
        </w:tc>
        <w:tc>
          <w:tcPr>
            <w:tcW w:w="2268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5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</w:tr>
      <w:tr w:rsidR="001467B3" w:rsidRPr="001467B3" w:rsidTr="00A218ED">
        <w:tc>
          <w:tcPr>
            <w:tcW w:w="596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7</w:t>
            </w:r>
          </w:p>
        </w:tc>
        <w:tc>
          <w:tcPr>
            <w:tcW w:w="3261" w:type="dxa"/>
          </w:tcPr>
          <w:p w:rsidR="001467B3" w:rsidRPr="001467B3" w:rsidRDefault="001467B3" w:rsidP="001467B3">
            <w:pPr>
              <w:snapToGrid w:val="0"/>
              <w:rPr>
                <w:bCs/>
              </w:rPr>
            </w:pPr>
          </w:p>
        </w:tc>
        <w:tc>
          <w:tcPr>
            <w:tcW w:w="2268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5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</w:tr>
      <w:tr w:rsidR="001467B3" w:rsidRPr="001467B3" w:rsidTr="00A218ED">
        <w:tc>
          <w:tcPr>
            <w:tcW w:w="596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8</w:t>
            </w:r>
          </w:p>
        </w:tc>
        <w:tc>
          <w:tcPr>
            <w:tcW w:w="3261" w:type="dxa"/>
          </w:tcPr>
          <w:p w:rsidR="001467B3" w:rsidRPr="001467B3" w:rsidRDefault="001467B3" w:rsidP="001467B3">
            <w:pPr>
              <w:snapToGrid w:val="0"/>
              <w:rPr>
                <w:bCs/>
              </w:rPr>
            </w:pPr>
          </w:p>
        </w:tc>
        <w:tc>
          <w:tcPr>
            <w:tcW w:w="2268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5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</w:tr>
      <w:tr w:rsidR="001467B3" w:rsidRPr="001467B3" w:rsidTr="00A218ED">
        <w:tc>
          <w:tcPr>
            <w:tcW w:w="596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9</w:t>
            </w:r>
          </w:p>
        </w:tc>
        <w:tc>
          <w:tcPr>
            <w:tcW w:w="3261" w:type="dxa"/>
          </w:tcPr>
          <w:p w:rsidR="001467B3" w:rsidRPr="001467B3" w:rsidRDefault="001467B3" w:rsidP="001467B3">
            <w:pPr>
              <w:snapToGrid w:val="0"/>
              <w:rPr>
                <w:bCs/>
              </w:rPr>
            </w:pPr>
          </w:p>
        </w:tc>
        <w:tc>
          <w:tcPr>
            <w:tcW w:w="2268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5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</w:tr>
      <w:tr w:rsidR="001467B3" w:rsidRPr="001467B3" w:rsidTr="00A218ED">
        <w:tc>
          <w:tcPr>
            <w:tcW w:w="596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10</w:t>
            </w:r>
          </w:p>
        </w:tc>
        <w:tc>
          <w:tcPr>
            <w:tcW w:w="3261" w:type="dxa"/>
          </w:tcPr>
          <w:p w:rsidR="001467B3" w:rsidRPr="001467B3" w:rsidRDefault="001467B3" w:rsidP="001467B3">
            <w:pPr>
              <w:snapToGrid w:val="0"/>
              <w:rPr>
                <w:bCs/>
              </w:rPr>
            </w:pPr>
          </w:p>
        </w:tc>
        <w:tc>
          <w:tcPr>
            <w:tcW w:w="2268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  <w:r w:rsidRPr="001467B3">
              <w:rPr>
                <w:bCs/>
              </w:rPr>
              <w:t>Судья</w:t>
            </w:r>
          </w:p>
        </w:tc>
        <w:tc>
          <w:tcPr>
            <w:tcW w:w="1417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75" w:type="dxa"/>
          </w:tcPr>
          <w:p w:rsidR="001467B3" w:rsidRPr="001467B3" w:rsidRDefault="001467B3" w:rsidP="001467B3">
            <w:pPr>
              <w:snapToGrid w:val="0"/>
              <w:jc w:val="center"/>
              <w:rPr>
                <w:bCs/>
              </w:rPr>
            </w:pPr>
          </w:p>
        </w:tc>
      </w:tr>
    </w:tbl>
    <w:p w:rsidR="001467B3" w:rsidRPr="001467B3" w:rsidRDefault="001467B3" w:rsidP="001467B3">
      <w:pPr>
        <w:snapToGrid w:val="0"/>
        <w:rPr>
          <w:b/>
          <w:bCs/>
        </w:rPr>
      </w:pPr>
    </w:p>
    <w:p w:rsidR="001467B3" w:rsidRDefault="001467B3" w:rsidP="001467B3">
      <w:pPr>
        <w:snapToGrid w:val="0"/>
        <w:rPr>
          <w:bCs/>
        </w:rPr>
      </w:pPr>
    </w:p>
    <w:p w:rsidR="00AA5BC3" w:rsidRPr="001467B3" w:rsidRDefault="00AA5BC3" w:rsidP="001467B3">
      <w:pPr>
        <w:snapToGrid w:val="0"/>
        <w:rPr>
          <w:bCs/>
        </w:rPr>
      </w:pPr>
    </w:p>
    <w:p w:rsidR="001467B3" w:rsidRPr="001467B3" w:rsidRDefault="001467B3" w:rsidP="001467B3">
      <w:pPr>
        <w:snapToGrid w:val="0"/>
        <w:rPr>
          <w:bCs/>
        </w:rPr>
      </w:pPr>
    </w:p>
    <w:p w:rsidR="001467B3" w:rsidRPr="001467B3" w:rsidRDefault="001467B3" w:rsidP="001467B3">
      <w:pPr>
        <w:snapToGrid w:val="0"/>
        <w:rPr>
          <w:bCs/>
          <w:u w:val="single"/>
        </w:rPr>
      </w:pPr>
      <w:r w:rsidRPr="001467B3">
        <w:rPr>
          <w:b/>
          <w:bCs/>
        </w:rPr>
        <w:t xml:space="preserve">Ответственный от ФКР                                            </w:t>
      </w:r>
      <w:r w:rsidRPr="001467B3">
        <w:rPr>
          <w:bCs/>
        </w:rPr>
        <w:t xml:space="preserve">                                  </w:t>
      </w:r>
      <w:r w:rsidRPr="001467B3">
        <w:rPr>
          <w:b/>
          <w:bCs/>
        </w:rPr>
        <w:t>А.Н. Березкин</w:t>
      </w:r>
      <w:r w:rsidRPr="001467B3">
        <w:rPr>
          <w:bCs/>
          <w:u w:val="single"/>
        </w:rPr>
        <w:t xml:space="preserve"> </w:t>
      </w:r>
    </w:p>
    <w:p w:rsidR="001467B3" w:rsidRPr="001467B3" w:rsidRDefault="001467B3" w:rsidP="001467B3">
      <w:pPr>
        <w:snapToGrid w:val="0"/>
        <w:rPr>
          <w:bCs/>
          <w:u w:val="single"/>
        </w:rPr>
      </w:pPr>
    </w:p>
    <w:p w:rsidR="001467B3" w:rsidRPr="001467B3" w:rsidRDefault="001467B3" w:rsidP="001467B3">
      <w:pPr>
        <w:snapToGrid w:val="0"/>
        <w:rPr>
          <w:bCs/>
          <w:u w:val="single"/>
        </w:rPr>
      </w:pPr>
    </w:p>
    <w:p w:rsidR="001467B3" w:rsidRPr="001467B3" w:rsidRDefault="001467B3" w:rsidP="001467B3">
      <w:pPr>
        <w:snapToGrid w:val="0"/>
        <w:rPr>
          <w:bCs/>
          <w:u w:val="single"/>
        </w:rPr>
      </w:pPr>
    </w:p>
    <w:p w:rsidR="00591A19" w:rsidRDefault="00591A19" w:rsidP="00591A19"/>
    <w:p w:rsidR="001467B3" w:rsidRDefault="001467B3" w:rsidP="00591A19"/>
    <w:p w:rsidR="001467B3" w:rsidRDefault="001467B3" w:rsidP="00591A19"/>
    <w:p w:rsidR="001467B3" w:rsidRDefault="001467B3" w:rsidP="00591A19"/>
    <w:p w:rsidR="001467B3" w:rsidRDefault="001467B3" w:rsidP="00591A19"/>
    <w:p w:rsidR="001467B3" w:rsidRDefault="001467B3" w:rsidP="00591A19"/>
    <w:p w:rsidR="001467B3" w:rsidRPr="002B0E65" w:rsidRDefault="001467B3" w:rsidP="00591A19"/>
    <w:p w:rsidR="00591A19" w:rsidRPr="002B0E65" w:rsidRDefault="00591A19" w:rsidP="00591A19">
      <w:pPr>
        <w:jc w:val="right"/>
      </w:pPr>
    </w:p>
    <w:p w:rsidR="00591A19" w:rsidRPr="002B0E65" w:rsidRDefault="00591A19" w:rsidP="00591A19">
      <w:pPr>
        <w:jc w:val="right"/>
      </w:pPr>
      <w:r w:rsidRPr="002B0E65">
        <w:lastRenderedPageBreak/>
        <w:t xml:space="preserve">Приложение № 3 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0E65">
        <w:rPr>
          <w:b/>
          <w:bCs/>
          <w:sz w:val="28"/>
          <w:szCs w:val="28"/>
        </w:rPr>
        <w:t>ОТЧЕТ (образец)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rPr>
          <w:sz w:val="28"/>
          <w:szCs w:val="28"/>
        </w:rPr>
        <w:t xml:space="preserve">О проведении  _______________________ </w:t>
      </w:r>
      <w:proofErr w:type="gramStart"/>
      <w:r w:rsidRPr="002B0E65">
        <w:rPr>
          <w:sz w:val="28"/>
          <w:szCs w:val="28"/>
        </w:rPr>
        <w:t>по</w:t>
      </w:r>
      <w:proofErr w:type="gramEnd"/>
      <w:r w:rsidRPr="002B0E65">
        <w:t xml:space="preserve">  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2B0E65">
        <w:t xml:space="preserve">                                       (наименование соревнования)</w:t>
      </w:r>
      <w:r w:rsidRPr="002B0E65">
        <w:rPr>
          <w:bCs/>
          <w:sz w:val="16"/>
          <w:szCs w:val="16"/>
        </w:rPr>
        <w:t xml:space="preserve">                     (</w:t>
      </w:r>
      <w:r w:rsidRPr="002B0E65">
        <w:rPr>
          <w:bCs/>
        </w:rPr>
        <w:t>вид спорта</w:t>
      </w:r>
      <w:r w:rsidRPr="002B0E65">
        <w:rPr>
          <w:bCs/>
          <w:sz w:val="16"/>
          <w:szCs w:val="16"/>
        </w:rPr>
        <w:t>).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2B0E65">
        <w:rPr>
          <w:bCs/>
          <w:sz w:val="16"/>
          <w:szCs w:val="16"/>
        </w:rPr>
        <w:tab/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>1. Сроки проведения.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 xml:space="preserve">2. Место проведения (субъект РФ, город).  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>3. Наименование спортивного сооружения.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>4. Всего участников соревнований  __________</w:t>
      </w:r>
      <w:proofErr w:type="gramStart"/>
      <w:r w:rsidRPr="002B0E65">
        <w:t xml:space="preserve"> ,</w:t>
      </w:r>
      <w:proofErr w:type="gramEnd"/>
      <w:r w:rsidRPr="002B0E65">
        <w:t xml:space="preserve"> из  __________ субъектов  Российской Федерации.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>Спортсменов _________ чел.</w:t>
      </w:r>
      <w:proofErr w:type="gramStart"/>
      <w:r w:rsidRPr="002B0E65">
        <w:t xml:space="preserve"> ,</w:t>
      </w:r>
      <w:proofErr w:type="gramEnd"/>
      <w:r w:rsidRPr="002B0E65">
        <w:t xml:space="preserve"> в том числе ______ муж., ______ жен. 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 xml:space="preserve">Представителей, тренеров _______ чел.  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 xml:space="preserve">5. Количество судей (всего) __________ чел., в том числе </w:t>
      </w:r>
      <w:proofErr w:type="spellStart"/>
      <w:r w:rsidRPr="002B0E65">
        <w:t>иногородних_________чел</w:t>
      </w:r>
      <w:proofErr w:type="spellEnd"/>
      <w:r w:rsidRPr="002B0E65">
        <w:t>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 xml:space="preserve">   Уровень подготовки судей по судейским категориям: МК______, ВК_____, РК_____,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>______ других категорий.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right="-371"/>
      </w:pPr>
      <w:r w:rsidRPr="002B0E65">
        <w:t>6. Состав участвующих команд (регионов), в том числе количество спортсменов, тренеров и другого обслуживающего персонала: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541"/>
        <w:gridCol w:w="1270"/>
        <w:gridCol w:w="1276"/>
        <w:gridCol w:w="851"/>
        <w:gridCol w:w="1835"/>
        <w:gridCol w:w="1002"/>
      </w:tblGrid>
      <w:tr w:rsidR="00591A19" w:rsidRPr="002B0E65" w:rsidTr="00591A19">
        <w:trPr>
          <w:trHeight w:val="584"/>
          <w:jc w:val="center"/>
        </w:trPr>
        <w:tc>
          <w:tcPr>
            <w:tcW w:w="674" w:type="dxa"/>
            <w:vMerge w:val="restart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№№</w:t>
            </w:r>
          </w:p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B0E65">
              <w:t>п</w:t>
            </w:r>
            <w:proofErr w:type="gramEnd"/>
            <w:r w:rsidRPr="002B0E65">
              <w:t>/п</w:t>
            </w:r>
          </w:p>
        </w:tc>
        <w:tc>
          <w:tcPr>
            <w:tcW w:w="2541" w:type="dxa"/>
            <w:vMerge w:val="restart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Команда (субъект РФ)</w:t>
            </w:r>
          </w:p>
        </w:tc>
        <w:tc>
          <w:tcPr>
            <w:tcW w:w="3397" w:type="dxa"/>
            <w:gridSpan w:val="3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Спортсмены</w:t>
            </w:r>
          </w:p>
        </w:tc>
        <w:tc>
          <w:tcPr>
            <w:tcW w:w="1835" w:type="dxa"/>
            <w:vMerge w:val="restart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 xml:space="preserve">Тренеры и др. </w:t>
            </w:r>
            <w:proofErr w:type="spellStart"/>
            <w:r w:rsidRPr="002B0E65">
              <w:t>обсл</w:t>
            </w:r>
            <w:proofErr w:type="spellEnd"/>
            <w:r w:rsidRPr="002B0E65">
              <w:t>. персонал, чел.</w:t>
            </w:r>
          </w:p>
        </w:tc>
        <w:tc>
          <w:tcPr>
            <w:tcW w:w="1002" w:type="dxa"/>
            <w:vMerge w:val="restart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Всего</w:t>
            </w:r>
          </w:p>
        </w:tc>
      </w:tr>
      <w:tr w:rsidR="00591A19" w:rsidRPr="002B0E65" w:rsidTr="00591A19">
        <w:trPr>
          <w:jc w:val="center"/>
        </w:trPr>
        <w:tc>
          <w:tcPr>
            <w:tcW w:w="674" w:type="dxa"/>
            <w:vMerge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1" w:type="dxa"/>
            <w:vMerge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0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Мужчины</w:t>
            </w: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Женщины</w:t>
            </w:r>
          </w:p>
        </w:tc>
        <w:tc>
          <w:tcPr>
            <w:tcW w:w="851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Всего</w:t>
            </w:r>
          </w:p>
        </w:tc>
        <w:tc>
          <w:tcPr>
            <w:tcW w:w="1835" w:type="dxa"/>
            <w:vMerge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2" w:type="dxa"/>
            <w:vMerge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67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1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0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5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2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67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1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0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5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2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67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1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0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5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2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67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1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0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5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2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91A19" w:rsidRPr="002B0E65" w:rsidRDefault="00591A19" w:rsidP="00591A19">
      <w:pPr>
        <w:widowControl w:val="0"/>
        <w:tabs>
          <w:tab w:val="left" w:pos="2515"/>
        </w:tabs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tabs>
          <w:tab w:val="left" w:pos="2515"/>
        </w:tabs>
        <w:autoSpaceDE w:val="0"/>
        <w:autoSpaceDN w:val="0"/>
        <w:adjustRightInd w:val="0"/>
      </w:pPr>
      <w:r w:rsidRPr="002B0E65">
        <w:t>7.   Уровень подготовки спортсменов: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6"/>
        <w:gridCol w:w="1134"/>
        <w:gridCol w:w="1134"/>
        <w:gridCol w:w="1134"/>
        <w:gridCol w:w="1276"/>
        <w:gridCol w:w="1134"/>
        <w:gridCol w:w="1276"/>
        <w:gridCol w:w="1134"/>
        <w:gridCol w:w="11"/>
      </w:tblGrid>
      <w:tr w:rsidR="00591A19" w:rsidRPr="002B0E65" w:rsidTr="00591A19">
        <w:trPr>
          <w:trHeight w:val="334"/>
          <w:jc w:val="center"/>
        </w:trPr>
        <w:tc>
          <w:tcPr>
            <w:tcW w:w="1146" w:type="dxa"/>
            <w:tcBorders>
              <w:bottom w:val="nil"/>
            </w:tcBorders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8" w:type="dxa"/>
            <w:gridSpan w:val="6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 xml:space="preserve"> Возрастные группы в соответствии  с ЕВСК</w:t>
            </w:r>
          </w:p>
        </w:tc>
        <w:tc>
          <w:tcPr>
            <w:tcW w:w="1145" w:type="dxa"/>
            <w:gridSpan w:val="2"/>
            <w:tcBorders>
              <w:bottom w:val="nil"/>
            </w:tcBorders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 xml:space="preserve">Всего  </w:t>
            </w:r>
          </w:p>
        </w:tc>
      </w:tr>
      <w:tr w:rsidR="00591A19" w:rsidRPr="002B0E65" w:rsidTr="00591A19">
        <w:trPr>
          <w:gridAfter w:val="1"/>
          <w:wAfter w:w="11" w:type="dxa"/>
          <w:trHeight w:val="353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</w:tcBorders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Муж.</w:t>
            </w: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Жен.</w:t>
            </w: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Юниоры</w:t>
            </w: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Юниорки</w:t>
            </w: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ind w:hanging="111"/>
              <w:jc w:val="center"/>
            </w:pPr>
            <w:r w:rsidRPr="002B0E65">
              <w:t xml:space="preserve">Юноши </w:t>
            </w: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  <w:r w:rsidRPr="002B0E65">
              <w:t xml:space="preserve"> Девушки</w:t>
            </w:r>
          </w:p>
        </w:tc>
        <w:tc>
          <w:tcPr>
            <w:tcW w:w="1134" w:type="dxa"/>
            <w:tcBorders>
              <w:top w:val="nil"/>
            </w:tcBorders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trHeight w:val="204"/>
          <w:jc w:val="center"/>
        </w:trPr>
        <w:tc>
          <w:tcPr>
            <w:tcW w:w="114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 xml:space="preserve">ЗМС, МСМК </w:t>
            </w: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gridSpan w:val="2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trHeight w:val="204"/>
          <w:jc w:val="center"/>
        </w:trPr>
        <w:tc>
          <w:tcPr>
            <w:tcW w:w="114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МС</w:t>
            </w: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gridSpan w:val="2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114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КМС</w:t>
            </w: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gridSpan w:val="2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114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1р.</w:t>
            </w: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gridSpan w:val="2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114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rPr>
                <w:lang w:val="en-US"/>
              </w:rPr>
              <w:t>II</w:t>
            </w:r>
            <w:r w:rsidRPr="002B0E65">
              <w:t xml:space="preserve"> р.</w:t>
            </w: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gridSpan w:val="2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114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rPr>
                <w:lang w:val="en-US"/>
              </w:rPr>
              <w:t>III</w:t>
            </w:r>
            <w:r w:rsidRPr="002B0E65">
              <w:t xml:space="preserve"> р.</w:t>
            </w: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gridSpan w:val="2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114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rPr>
                <w:lang w:val="en-US"/>
              </w:rPr>
              <w:t>I</w:t>
            </w:r>
            <w:r w:rsidRPr="002B0E65">
              <w:t xml:space="preserve"> юн.</w:t>
            </w: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gridSpan w:val="2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114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rPr>
                <w:lang w:val="en-US"/>
              </w:rPr>
              <w:t>II</w:t>
            </w:r>
            <w:r w:rsidRPr="002B0E65">
              <w:t xml:space="preserve"> юн.</w:t>
            </w: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5" w:type="dxa"/>
            <w:gridSpan w:val="2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91A19" w:rsidRPr="002B0E65" w:rsidRDefault="00591A19" w:rsidP="00591A19">
      <w:pPr>
        <w:widowControl w:val="0"/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>8. Представительство спортивных организаций: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 xml:space="preserve">Вооруженные силы __________,  </w:t>
      </w:r>
      <w:proofErr w:type="spellStart"/>
      <w:r w:rsidRPr="002B0E65">
        <w:t>Минобрнауки</w:t>
      </w:r>
      <w:proofErr w:type="spellEnd"/>
      <w:r w:rsidRPr="002B0E65">
        <w:t xml:space="preserve"> России __________, «Динамо»__________, 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 xml:space="preserve">ФСО профсоюзов «Россия»_________, «Юность России»_______, РС СО «Спартак», 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>РФСО «Локомотив» _________, спортивные клубы (СК)_______,  РССС,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>другие организации _________.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left="-142"/>
      </w:pPr>
      <w:r w:rsidRPr="002B0E65">
        <w:lastRenderedPageBreak/>
        <w:t>9. Принадлежность к спортивной школе: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left="-142"/>
      </w:pPr>
      <w:r w:rsidRPr="002B0E65">
        <w:t>ДЮСШ_________, СДЮШОР_________, УОР_________</w:t>
      </w:r>
      <w:proofErr w:type="gramStart"/>
      <w:r w:rsidRPr="002B0E65">
        <w:t xml:space="preserve"> ,</w:t>
      </w:r>
      <w:proofErr w:type="gramEnd"/>
      <w:r w:rsidRPr="002B0E65">
        <w:t xml:space="preserve"> другие организации  _______ чел.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left="-142"/>
      </w:pPr>
      <w:r w:rsidRPr="002B0E65">
        <w:tab/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left="-142"/>
        <w:jc w:val="both"/>
      </w:pPr>
      <w:r w:rsidRPr="002B0E65">
        <w:t>10. Выполнение (подтверждение) нормативов (количество показанных результатов):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left="-142"/>
        <w:jc w:val="both"/>
      </w:pPr>
      <w:r w:rsidRPr="002B0E65">
        <w:t xml:space="preserve">МСМК _________     МС    _________ КМС __________  1 разряд _________                                      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left="-142"/>
        <w:jc w:val="both"/>
      </w:pPr>
      <w:r w:rsidRPr="002B0E65">
        <w:t>2 разряд _________   3 разряд ______ 1 юношеский разряд _________.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left="-142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left="-142" w:right="-371"/>
      </w:pPr>
      <w:r w:rsidRPr="002B0E65">
        <w:t>11. Результаты  соревнований: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2054"/>
        <w:gridCol w:w="2263"/>
        <w:gridCol w:w="1786"/>
        <w:gridCol w:w="1743"/>
      </w:tblGrid>
      <w:tr w:rsidR="00591A19" w:rsidRPr="002B0E65" w:rsidTr="00591A19">
        <w:trPr>
          <w:trHeight w:val="624"/>
          <w:jc w:val="center"/>
        </w:trPr>
        <w:tc>
          <w:tcPr>
            <w:tcW w:w="1412" w:type="dxa"/>
            <w:vMerge w:val="restart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 xml:space="preserve">Занятые места </w:t>
            </w: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Возрастная группа</w:t>
            </w:r>
          </w:p>
        </w:tc>
        <w:tc>
          <w:tcPr>
            <w:tcW w:w="3529" w:type="dxa"/>
            <w:gridSpan w:val="2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 w:rsidRPr="002B0E65">
              <w:t>Возрастная группа</w:t>
            </w:r>
          </w:p>
        </w:tc>
      </w:tr>
      <w:tr w:rsidR="00591A19" w:rsidRPr="002B0E65" w:rsidTr="00591A19">
        <w:trPr>
          <w:trHeight w:val="394"/>
          <w:jc w:val="center"/>
        </w:trPr>
        <w:tc>
          <w:tcPr>
            <w:tcW w:w="1412" w:type="dxa"/>
            <w:vMerge/>
            <w:tcBorders>
              <w:bottom w:val="nil"/>
            </w:tcBorders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4" w:type="dxa"/>
            <w:tcBorders>
              <w:bottom w:val="nil"/>
            </w:tcBorders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 w:rsidRPr="002B0E65">
              <w:t>Спортсмен</w:t>
            </w:r>
          </w:p>
        </w:tc>
        <w:tc>
          <w:tcPr>
            <w:tcW w:w="2263" w:type="dxa"/>
            <w:tcBorders>
              <w:bottom w:val="nil"/>
            </w:tcBorders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 w:rsidRPr="002B0E65">
              <w:t>Регион</w:t>
            </w:r>
          </w:p>
        </w:tc>
        <w:tc>
          <w:tcPr>
            <w:tcW w:w="1786" w:type="dxa"/>
            <w:tcBorders>
              <w:bottom w:val="nil"/>
            </w:tcBorders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 w:rsidRPr="002B0E65">
              <w:t>Спортсмен</w:t>
            </w:r>
          </w:p>
        </w:tc>
        <w:tc>
          <w:tcPr>
            <w:tcW w:w="1743" w:type="dxa"/>
            <w:tcBorders>
              <w:bottom w:val="nil"/>
            </w:tcBorders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</w:pPr>
            <w:r w:rsidRPr="002B0E65">
              <w:t>Регион</w:t>
            </w:r>
          </w:p>
        </w:tc>
      </w:tr>
      <w:tr w:rsidR="00591A19" w:rsidRPr="002B0E65" w:rsidTr="00591A19">
        <w:trPr>
          <w:jc w:val="center"/>
        </w:trPr>
        <w:tc>
          <w:tcPr>
            <w:tcW w:w="1412" w:type="dxa"/>
          </w:tcPr>
          <w:p w:rsidR="00591A19" w:rsidRPr="002B0E65" w:rsidRDefault="00591A19" w:rsidP="00591A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  <w:r w:rsidRPr="002B0E65">
              <w:t xml:space="preserve">1 (личные)     </w:t>
            </w:r>
          </w:p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1412" w:type="dxa"/>
          </w:tcPr>
          <w:p w:rsidR="00591A19" w:rsidRPr="002B0E65" w:rsidRDefault="00591A19" w:rsidP="00591A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B0E65">
              <w:rPr>
                <w:sz w:val="22"/>
                <w:szCs w:val="22"/>
              </w:rPr>
              <w:t>2 (личные)</w:t>
            </w:r>
          </w:p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ind w:left="-107"/>
              <w:contextualSpacing/>
            </w:pPr>
          </w:p>
        </w:tc>
        <w:tc>
          <w:tcPr>
            <w:tcW w:w="205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1412" w:type="dxa"/>
          </w:tcPr>
          <w:p w:rsidR="00591A19" w:rsidRPr="002B0E65" w:rsidRDefault="00591A19" w:rsidP="00591A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B0E65">
              <w:rPr>
                <w:sz w:val="22"/>
                <w:szCs w:val="22"/>
              </w:rPr>
              <w:t>3 (личные)</w:t>
            </w:r>
          </w:p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ind w:left="-107"/>
              <w:contextualSpacing/>
            </w:pPr>
          </w:p>
        </w:tc>
        <w:tc>
          <w:tcPr>
            <w:tcW w:w="205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1412" w:type="dxa"/>
          </w:tcPr>
          <w:p w:rsidR="00591A19" w:rsidRPr="002B0E65" w:rsidRDefault="00591A19" w:rsidP="00591A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B0E65">
              <w:rPr>
                <w:sz w:val="22"/>
                <w:szCs w:val="22"/>
              </w:rPr>
              <w:t>4 (личные)</w:t>
            </w:r>
          </w:p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ind w:left="-107"/>
              <w:contextualSpacing/>
            </w:pPr>
          </w:p>
        </w:tc>
        <w:tc>
          <w:tcPr>
            <w:tcW w:w="205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1412" w:type="dxa"/>
          </w:tcPr>
          <w:p w:rsidR="00591A19" w:rsidRPr="002B0E65" w:rsidRDefault="00591A19" w:rsidP="00591A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B0E65">
              <w:rPr>
                <w:sz w:val="22"/>
                <w:szCs w:val="22"/>
              </w:rPr>
              <w:t>5 (личные)</w:t>
            </w:r>
          </w:p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ind w:left="-107"/>
              <w:contextualSpacing/>
            </w:pPr>
          </w:p>
        </w:tc>
        <w:tc>
          <w:tcPr>
            <w:tcW w:w="205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A19" w:rsidRPr="002B0E65" w:rsidTr="00591A19">
        <w:trPr>
          <w:jc w:val="center"/>
        </w:trPr>
        <w:tc>
          <w:tcPr>
            <w:tcW w:w="1412" w:type="dxa"/>
          </w:tcPr>
          <w:p w:rsidR="00591A19" w:rsidRPr="002B0E65" w:rsidRDefault="00591A19" w:rsidP="00591A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</w:pPr>
            <w:r w:rsidRPr="002B0E65">
              <w:rPr>
                <w:sz w:val="22"/>
                <w:szCs w:val="22"/>
              </w:rPr>
              <w:t>6 (личные)</w:t>
            </w:r>
          </w:p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ind w:left="-107"/>
              <w:contextualSpacing/>
            </w:pPr>
          </w:p>
        </w:tc>
        <w:tc>
          <w:tcPr>
            <w:tcW w:w="2054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6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3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91A19" w:rsidRPr="002B0E65" w:rsidRDefault="00591A19" w:rsidP="00591A19">
      <w:pPr>
        <w:widowControl w:val="0"/>
        <w:tabs>
          <w:tab w:val="left" w:pos="2515"/>
        </w:tabs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tabs>
          <w:tab w:val="left" w:pos="2515"/>
        </w:tabs>
        <w:autoSpaceDE w:val="0"/>
        <w:autoSpaceDN w:val="0"/>
        <w:adjustRightInd w:val="0"/>
        <w:ind w:left="-142" w:right="-230"/>
        <w:jc w:val="both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left="-142" w:right="-230"/>
        <w:jc w:val="both"/>
      </w:pPr>
      <w:r w:rsidRPr="002B0E65">
        <w:t>12. Количество субъектов Российской Федерации команд (перечислить территории согласно    занятым местам):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4252"/>
        <w:gridCol w:w="1608"/>
        <w:gridCol w:w="1608"/>
        <w:gridCol w:w="1315"/>
      </w:tblGrid>
      <w:tr w:rsidR="00591A19" w:rsidRPr="002B0E65" w:rsidTr="00591A19">
        <w:trPr>
          <w:trHeight w:val="252"/>
          <w:jc w:val="center"/>
        </w:trPr>
        <w:tc>
          <w:tcPr>
            <w:tcW w:w="868" w:type="dxa"/>
            <w:vMerge w:val="restart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Место</w:t>
            </w:r>
          </w:p>
        </w:tc>
        <w:tc>
          <w:tcPr>
            <w:tcW w:w="4252" w:type="dxa"/>
            <w:vMerge w:val="restart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Команда (субъект РФ)</w:t>
            </w:r>
          </w:p>
        </w:tc>
        <w:tc>
          <w:tcPr>
            <w:tcW w:w="4531" w:type="dxa"/>
            <w:gridSpan w:val="3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 xml:space="preserve">Количество медалей </w:t>
            </w:r>
          </w:p>
        </w:tc>
      </w:tr>
      <w:tr w:rsidR="00591A19" w:rsidRPr="002B0E65" w:rsidTr="00591A19">
        <w:trPr>
          <w:trHeight w:val="251"/>
          <w:jc w:val="center"/>
        </w:trPr>
        <w:tc>
          <w:tcPr>
            <w:tcW w:w="868" w:type="dxa"/>
            <w:vMerge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vMerge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золото</w:t>
            </w: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серебро</w:t>
            </w:r>
          </w:p>
        </w:tc>
        <w:tc>
          <w:tcPr>
            <w:tcW w:w="1315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E65">
              <w:t>бронза</w:t>
            </w:r>
          </w:p>
        </w:tc>
      </w:tr>
      <w:tr w:rsidR="00591A19" w:rsidRPr="002B0E65" w:rsidTr="00591A19">
        <w:trPr>
          <w:jc w:val="center"/>
        </w:trPr>
        <w:tc>
          <w:tcPr>
            <w:tcW w:w="86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1A19" w:rsidRPr="002B0E65" w:rsidTr="00591A19">
        <w:trPr>
          <w:jc w:val="center"/>
        </w:trPr>
        <w:tc>
          <w:tcPr>
            <w:tcW w:w="86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1A19" w:rsidRPr="002B0E65" w:rsidTr="00591A19">
        <w:trPr>
          <w:jc w:val="center"/>
        </w:trPr>
        <w:tc>
          <w:tcPr>
            <w:tcW w:w="86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1A19" w:rsidRPr="002B0E65" w:rsidTr="00591A19">
        <w:trPr>
          <w:jc w:val="center"/>
        </w:trPr>
        <w:tc>
          <w:tcPr>
            <w:tcW w:w="86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1A19" w:rsidRPr="002B0E65" w:rsidTr="00591A19">
        <w:trPr>
          <w:jc w:val="center"/>
        </w:trPr>
        <w:tc>
          <w:tcPr>
            <w:tcW w:w="86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8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</w:tcPr>
          <w:p w:rsidR="00591A19" w:rsidRPr="002B0E65" w:rsidRDefault="00591A19" w:rsidP="00591A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 xml:space="preserve">13. Общая оценка состояния спортивной базы, наличие и состояние спортивного оборудования и инвентаря, возможности для разминки и тренировок: 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>14. Общая оценка состояния и оснащения служебных помещений - раздевалок для спортсменов, помещений для судей и других служб: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2B0E6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 xml:space="preserve">15. Информационное обеспечение соревнований - табло, </w:t>
      </w:r>
      <w:proofErr w:type="spellStart"/>
      <w:r w:rsidRPr="002B0E65">
        <w:t>радиоинформация</w:t>
      </w:r>
      <w:proofErr w:type="spellEnd"/>
      <w:r w:rsidRPr="002B0E65">
        <w:t>, своевременность и доступность стартовых протоколов и результатов соревнований, обеспечение судейской коллегии средствами вычислительной техники и множительной аппаратурой: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 xml:space="preserve">16. Обеспечение работы средств массовой информации - места на трибунах, помещение для пресс-центра и т.д., в том числе освещение соревнования в </w:t>
      </w:r>
      <w:proofErr w:type="spellStart"/>
      <w:r w:rsidRPr="002B0E65">
        <w:t>местныхСМИ</w:t>
      </w:r>
      <w:proofErr w:type="spellEnd"/>
      <w:r w:rsidRPr="002B0E65">
        <w:t xml:space="preserve"> (копии публикаций в СМИ прилагаются): 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 xml:space="preserve">17. Количество </w:t>
      </w:r>
      <w:proofErr w:type="spellStart"/>
      <w:r w:rsidRPr="002B0E65">
        <w:t>зрителей_________________чел</w:t>
      </w:r>
      <w:proofErr w:type="spellEnd"/>
      <w:r w:rsidRPr="002B0E65">
        <w:t>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>18. Общая оценка качества проведения соревнований - точность соблюдения расписания, объективность судейства (с указанием нарушений правил соревнований и т.д.):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>19. Медицинское обеспечение соревнований, в том числе сведения о травмах и других несчастных случаях: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t xml:space="preserve">20. Общая оценка качества размещения, питания, транспортного обслуживания, организации встреч и </w:t>
      </w:r>
      <w:proofErr w:type="spellStart"/>
      <w:r w:rsidRPr="002B0E65">
        <w:t>проводовспортивных</w:t>
      </w:r>
      <w:proofErr w:type="spellEnd"/>
      <w:r w:rsidRPr="002B0E65">
        <w:t xml:space="preserve"> делегаций, шефская работа и т.п.: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 xml:space="preserve">21. Общая оценка соблюдения </w:t>
      </w:r>
      <w:proofErr w:type="spellStart"/>
      <w:r w:rsidRPr="002B0E65">
        <w:t>мерпо</w:t>
      </w:r>
      <w:proofErr w:type="spellEnd"/>
      <w:r w:rsidRPr="002B0E65">
        <w:t xml:space="preserve"> обеспечению </w:t>
      </w:r>
      <w:proofErr w:type="spellStart"/>
      <w:r w:rsidRPr="002B0E65">
        <w:t>безопасностипри</w:t>
      </w:r>
      <w:proofErr w:type="spellEnd"/>
      <w:r w:rsidRPr="002B0E65">
        <w:t xml:space="preserve"> проведениисоревнов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B0E65">
        <w:lastRenderedPageBreak/>
        <w:t>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>22. Выводы и предложения (замечания) по подготовке и проведению соревнования: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>_____________________________________________________________________________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both"/>
      </w:pPr>
      <w:r w:rsidRPr="002B0E65">
        <w:t>_____________________________________________________________________________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hanging="36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hanging="36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hanging="360"/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hanging="360"/>
      </w:pPr>
      <w:r w:rsidRPr="002B0E65">
        <w:t>Приложения.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hanging="360"/>
      </w:pPr>
      <w:r w:rsidRPr="002B0E65">
        <w:t xml:space="preserve"> 1.  Полный состав судейской коллегии с указанием выполняемых на соревновании функций (судейская категория, субъект РФ, город).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hanging="360"/>
        <w:jc w:val="both"/>
      </w:pPr>
      <w:r w:rsidRPr="002B0E65">
        <w:t>2.  Протоколы (результаты) соревнований, подписанные главным судьей и главным секретарем.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hanging="360"/>
        <w:jc w:val="both"/>
      </w:pPr>
    </w:p>
    <w:p w:rsidR="00591A19" w:rsidRPr="002B0E65" w:rsidRDefault="00591A19" w:rsidP="00591A19">
      <w:pPr>
        <w:widowControl w:val="0"/>
        <w:tabs>
          <w:tab w:val="left" w:pos="9740"/>
        </w:tabs>
        <w:autoSpaceDE w:val="0"/>
        <w:autoSpaceDN w:val="0"/>
        <w:adjustRightInd w:val="0"/>
        <w:ind w:firstLine="641"/>
        <w:rPr>
          <w:b/>
          <w:bCs/>
        </w:rPr>
      </w:pPr>
    </w:p>
    <w:p w:rsidR="00591A19" w:rsidRPr="002B0E65" w:rsidRDefault="00591A19" w:rsidP="00591A19">
      <w:pPr>
        <w:widowControl w:val="0"/>
        <w:tabs>
          <w:tab w:val="left" w:pos="9740"/>
        </w:tabs>
        <w:autoSpaceDE w:val="0"/>
        <w:autoSpaceDN w:val="0"/>
        <w:adjustRightInd w:val="0"/>
        <w:rPr>
          <w:b/>
          <w:bCs/>
        </w:rPr>
      </w:pPr>
    </w:p>
    <w:p w:rsidR="00591A19" w:rsidRPr="002B0E65" w:rsidRDefault="00591A19" w:rsidP="00591A19">
      <w:pPr>
        <w:widowControl w:val="0"/>
        <w:tabs>
          <w:tab w:val="left" w:pos="9740"/>
        </w:tabs>
        <w:autoSpaceDE w:val="0"/>
        <w:autoSpaceDN w:val="0"/>
        <w:adjustRightInd w:val="0"/>
        <w:rPr>
          <w:b/>
          <w:bCs/>
        </w:rPr>
      </w:pPr>
    </w:p>
    <w:p w:rsidR="00591A19" w:rsidRPr="002B0E65" w:rsidRDefault="00591A19" w:rsidP="00591A19">
      <w:pPr>
        <w:widowControl w:val="0"/>
        <w:tabs>
          <w:tab w:val="left" w:pos="9740"/>
        </w:tabs>
        <w:autoSpaceDE w:val="0"/>
        <w:autoSpaceDN w:val="0"/>
        <w:adjustRightInd w:val="0"/>
        <w:rPr>
          <w:b/>
          <w:bCs/>
        </w:rPr>
      </w:pPr>
    </w:p>
    <w:p w:rsidR="00591A19" w:rsidRDefault="00591A19" w:rsidP="00591A19">
      <w:pPr>
        <w:widowControl w:val="0"/>
        <w:autoSpaceDE w:val="0"/>
        <w:autoSpaceDN w:val="0"/>
        <w:adjustRightInd w:val="0"/>
        <w:rPr>
          <w:sz w:val="16"/>
        </w:rPr>
      </w:pPr>
      <w:r w:rsidRPr="002B0E65">
        <w:rPr>
          <w:b/>
          <w:bCs/>
        </w:rPr>
        <w:t xml:space="preserve">Главный судья                          </w:t>
      </w:r>
      <w:r w:rsidRPr="002B0E65">
        <w:rPr>
          <w:b/>
          <w:bCs/>
        </w:rPr>
        <w:tab/>
        <w:t xml:space="preserve">                           _________________           ____________________</w:t>
      </w:r>
      <w:r w:rsidRPr="002B0E65">
        <w:rPr>
          <w:b/>
          <w:bCs/>
        </w:rPr>
        <w:tab/>
      </w:r>
      <w:r w:rsidRPr="002B0E65">
        <w:rPr>
          <w:b/>
          <w:bCs/>
        </w:rPr>
        <w:tab/>
      </w:r>
      <w:r w:rsidR="001A2D85">
        <w:rPr>
          <w:sz w:val="16"/>
        </w:rPr>
        <w:tab/>
      </w:r>
      <w:r w:rsidR="001A2D85">
        <w:rPr>
          <w:sz w:val="16"/>
        </w:rPr>
        <w:tab/>
      </w:r>
      <w:r w:rsidRPr="002B0E65">
        <w:rPr>
          <w:sz w:val="16"/>
        </w:rPr>
        <w:t xml:space="preserve">  (подпись)                                        (расшифровка подписи)</w:t>
      </w:r>
    </w:p>
    <w:p w:rsidR="001A2D85" w:rsidRDefault="001A2D85" w:rsidP="00591A19">
      <w:pPr>
        <w:widowControl w:val="0"/>
        <w:autoSpaceDE w:val="0"/>
        <w:autoSpaceDN w:val="0"/>
        <w:adjustRightInd w:val="0"/>
        <w:rPr>
          <w:sz w:val="16"/>
        </w:rPr>
      </w:pPr>
    </w:p>
    <w:p w:rsidR="001A2D85" w:rsidRPr="002B0E65" w:rsidRDefault="001A2D85" w:rsidP="00591A19">
      <w:pPr>
        <w:widowControl w:val="0"/>
        <w:autoSpaceDE w:val="0"/>
        <w:autoSpaceDN w:val="0"/>
        <w:adjustRightInd w:val="0"/>
        <w:rPr>
          <w:sz w:val="16"/>
        </w:rPr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</w:pPr>
      <w:r w:rsidRPr="002B0E65">
        <w:rPr>
          <w:b/>
          <w:bCs/>
        </w:rPr>
        <w:t>Главный секретарь</w:t>
      </w:r>
      <w:r w:rsidRPr="002B0E65">
        <w:tab/>
      </w:r>
      <w:r w:rsidRPr="002B0E65">
        <w:tab/>
        <w:t xml:space="preserve">                           _________________           ____________________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firstLine="641"/>
        <w:rPr>
          <w:sz w:val="16"/>
        </w:rPr>
      </w:pPr>
      <w:r w:rsidRPr="002B0E65">
        <w:tab/>
      </w:r>
      <w:r w:rsidRPr="002B0E65">
        <w:tab/>
      </w:r>
      <w:r w:rsidRPr="002B0E65">
        <w:tab/>
      </w:r>
      <w:r w:rsidRPr="002B0E65">
        <w:tab/>
      </w:r>
      <w:r w:rsidRPr="002B0E65">
        <w:tab/>
      </w:r>
      <w:r w:rsidRPr="002B0E65">
        <w:tab/>
      </w:r>
      <w:r w:rsidRPr="002B0E65">
        <w:tab/>
      </w:r>
      <w:r w:rsidRPr="002B0E65">
        <w:rPr>
          <w:sz w:val="16"/>
        </w:rPr>
        <w:t>(подпись)                                       (расшифровка подписи)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ind w:firstLine="641"/>
        <w:jc w:val="both"/>
      </w:pPr>
    </w:p>
    <w:p w:rsidR="00591A19" w:rsidRPr="002B0E65" w:rsidRDefault="00B1197E" w:rsidP="00591A19">
      <w:pPr>
        <w:widowControl w:val="0"/>
        <w:autoSpaceDE w:val="0"/>
        <w:autoSpaceDN w:val="0"/>
        <w:adjustRightInd w:val="0"/>
        <w:ind w:firstLine="641"/>
        <w:jc w:val="both"/>
        <w:rPr>
          <w:sz w:val="32"/>
          <w:szCs w:val="32"/>
        </w:rPr>
      </w:pPr>
      <w:r>
        <w:t xml:space="preserve"> «____» _____________ 2018</w:t>
      </w:r>
      <w:r w:rsidR="00591A19" w:rsidRPr="002B0E65">
        <w:t xml:space="preserve">  г.</w:t>
      </w:r>
      <w:r w:rsidR="00591A19" w:rsidRPr="002B0E65">
        <w:tab/>
      </w:r>
    </w:p>
    <w:p w:rsidR="00591A19" w:rsidRPr="002B0E65" w:rsidRDefault="00591A19" w:rsidP="00591A19">
      <w:pPr>
        <w:ind w:firstLine="426"/>
        <w:jc w:val="both"/>
        <w:rPr>
          <w:b/>
        </w:rPr>
      </w:pPr>
    </w:p>
    <w:p w:rsidR="00591A19" w:rsidRPr="002B0E65" w:rsidRDefault="00591A19" w:rsidP="00591A19">
      <w:pPr>
        <w:ind w:firstLine="426"/>
        <w:jc w:val="both"/>
        <w:rPr>
          <w:b/>
        </w:rPr>
      </w:pPr>
    </w:p>
    <w:p w:rsidR="00591A19" w:rsidRPr="002B0E65" w:rsidRDefault="00591A19" w:rsidP="00591A19">
      <w:pPr>
        <w:jc w:val="both"/>
        <w:rPr>
          <w:i/>
        </w:rPr>
      </w:pPr>
    </w:p>
    <w:p w:rsidR="00591A19" w:rsidRPr="002B0E65" w:rsidRDefault="00591A19" w:rsidP="00591A19">
      <w:pPr>
        <w:jc w:val="both"/>
      </w:pPr>
    </w:p>
    <w:p w:rsidR="00591A19" w:rsidRPr="002B0E65" w:rsidRDefault="00591A19" w:rsidP="00591A19">
      <w:pPr>
        <w:shd w:val="clear" w:color="auto" w:fill="FFFFFF"/>
        <w:tabs>
          <w:tab w:val="left" w:pos="1037"/>
        </w:tabs>
        <w:spacing w:before="24"/>
        <w:ind w:left="696" w:right="461" w:firstLine="567"/>
        <w:jc w:val="both"/>
        <w:rPr>
          <w:b/>
          <w:color w:val="000000"/>
          <w:spacing w:val="-5"/>
          <w:u w:val="single"/>
        </w:rPr>
      </w:pPr>
    </w:p>
    <w:p w:rsidR="00591A19" w:rsidRPr="002B0E65" w:rsidRDefault="00591A19" w:rsidP="00591A19"/>
    <w:p w:rsidR="00591A19" w:rsidRPr="002B0E65" w:rsidRDefault="00591A19" w:rsidP="00591A19"/>
    <w:p w:rsidR="00591A19" w:rsidRPr="002B0E65" w:rsidRDefault="00591A19" w:rsidP="00591A19"/>
    <w:p w:rsidR="00591A19" w:rsidRPr="002B0E65" w:rsidRDefault="00591A19" w:rsidP="00591A19"/>
    <w:p w:rsidR="00591A19" w:rsidRPr="002B0E65" w:rsidRDefault="00591A19" w:rsidP="00591A19"/>
    <w:p w:rsidR="00591A19" w:rsidRPr="002B0E65" w:rsidRDefault="00591A19" w:rsidP="00591A19"/>
    <w:p w:rsidR="00591A19" w:rsidRPr="002B0E65" w:rsidRDefault="00591A19" w:rsidP="00591A19"/>
    <w:p w:rsidR="00591A19" w:rsidRPr="002B0E65" w:rsidRDefault="00591A19" w:rsidP="00591A19"/>
    <w:p w:rsidR="00591A19" w:rsidRPr="002B0E65" w:rsidRDefault="00591A19" w:rsidP="00591A19"/>
    <w:p w:rsidR="00591A19" w:rsidRPr="002B0E65" w:rsidRDefault="00591A19" w:rsidP="00591A19"/>
    <w:p w:rsidR="00591A19" w:rsidRDefault="00591A19" w:rsidP="00591A19"/>
    <w:p w:rsidR="00AA5BC3" w:rsidRDefault="00AA5BC3" w:rsidP="00591A19"/>
    <w:p w:rsidR="00AA5BC3" w:rsidRPr="002B0E65" w:rsidRDefault="00AA5BC3" w:rsidP="00591A19"/>
    <w:p w:rsidR="00591A19" w:rsidRDefault="00591A19" w:rsidP="00591A19"/>
    <w:p w:rsidR="001A2D85" w:rsidRPr="002B0E65" w:rsidRDefault="001A2D85" w:rsidP="00591A19"/>
    <w:p w:rsidR="00591A19" w:rsidRPr="002B0E65" w:rsidRDefault="00591A19" w:rsidP="00591A19"/>
    <w:p w:rsidR="00591A19" w:rsidRPr="002B0E65" w:rsidRDefault="00591A19" w:rsidP="00591A19"/>
    <w:p w:rsidR="00591A19" w:rsidRPr="002B0E65" w:rsidRDefault="00591A19" w:rsidP="00591A19"/>
    <w:p w:rsidR="00591A19" w:rsidRPr="002B0E65" w:rsidRDefault="00591A19" w:rsidP="00591A19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2B0E65">
        <w:rPr>
          <w:b/>
          <w:sz w:val="22"/>
          <w:szCs w:val="22"/>
        </w:rPr>
        <w:lastRenderedPageBreak/>
        <w:t>Приложение № 4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91A19" w:rsidRPr="002B0E65" w:rsidRDefault="00591A19" w:rsidP="00591A19">
      <w:pPr>
        <w:jc w:val="center"/>
        <w:rPr>
          <w:b/>
        </w:rPr>
      </w:pPr>
      <w:r w:rsidRPr="002B0E65">
        <w:rPr>
          <w:b/>
        </w:rPr>
        <w:t xml:space="preserve">Предварительная заявка </w:t>
      </w:r>
    </w:p>
    <w:p w:rsidR="00591A19" w:rsidRPr="002B0E65" w:rsidRDefault="00591A19" w:rsidP="00591A19">
      <w:pPr>
        <w:jc w:val="center"/>
        <w:rPr>
          <w:b/>
        </w:rPr>
      </w:pPr>
    </w:p>
    <w:p w:rsidR="00591A19" w:rsidRPr="002B0E65" w:rsidRDefault="00591A19" w:rsidP="00591A19">
      <w:pPr>
        <w:jc w:val="center"/>
        <w:rPr>
          <w:b/>
        </w:rPr>
      </w:pPr>
    </w:p>
    <w:p w:rsidR="00591A19" w:rsidRPr="002B0E65" w:rsidRDefault="00591A19" w:rsidP="00591A19">
      <w:pPr>
        <w:jc w:val="both"/>
      </w:pPr>
      <w:r w:rsidRPr="002B0E65">
        <w:t>От команды __________________________________________________________________</w:t>
      </w:r>
    </w:p>
    <w:p w:rsidR="00591A19" w:rsidRPr="002B0E65" w:rsidRDefault="00591A19" w:rsidP="00591A19">
      <w:pPr>
        <w:jc w:val="center"/>
        <w:rPr>
          <w:b/>
        </w:rPr>
      </w:pPr>
    </w:p>
    <w:p w:rsidR="00591A19" w:rsidRPr="002B0E65" w:rsidRDefault="00591A19" w:rsidP="00591A19">
      <w:r w:rsidRPr="002B0E65">
        <w:t>На участие  в спортивных соревнованиях  _________________________________________</w:t>
      </w:r>
    </w:p>
    <w:p w:rsidR="00591A19" w:rsidRPr="002B0E65" w:rsidRDefault="00591A19" w:rsidP="00591A19"/>
    <w:p w:rsidR="00591A19" w:rsidRPr="002B0E65" w:rsidRDefault="00591A19" w:rsidP="00591A19">
      <w:proofErr w:type="gramStart"/>
      <w:r w:rsidRPr="002B0E65">
        <w:t>Проводимых</w:t>
      </w:r>
      <w:proofErr w:type="gramEnd"/>
      <w:r w:rsidRPr="002B0E65">
        <w:t xml:space="preserve">  _______________________________период____________________________</w:t>
      </w:r>
    </w:p>
    <w:p w:rsidR="00591A19" w:rsidRPr="002B0E65" w:rsidRDefault="00591A19" w:rsidP="00591A19">
      <w:pPr>
        <w:jc w:val="center"/>
        <w:rPr>
          <w:sz w:val="28"/>
          <w:szCs w:val="28"/>
        </w:rPr>
      </w:pPr>
    </w:p>
    <w:p w:rsidR="00591A19" w:rsidRPr="002B0E65" w:rsidRDefault="00591A19" w:rsidP="00591A19">
      <w:pPr>
        <w:jc w:val="center"/>
      </w:pPr>
    </w:p>
    <w:p w:rsidR="00591A19" w:rsidRPr="002B0E65" w:rsidRDefault="00591A19" w:rsidP="00591A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19"/>
        <w:gridCol w:w="2053"/>
        <w:gridCol w:w="2410"/>
      </w:tblGrid>
      <w:tr w:rsidR="00591A19" w:rsidRPr="002B0E65" w:rsidTr="00591A19">
        <w:tc>
          <w:tcPr>
            <w:tcW w:w="540" w:type="dxa"/>
            <w:shd w:val="clear" w:color="auto" w:fill="auto"/>
          </w:tcPr>
          <w:p w:rsidR="00591A19" w:rsidRPr="002B0E65" w:rsidRDefault="00591A19" w:rsidP="00591A19">
            <w:pPr>
              <w:jc w:val="center"/>
            </w:pPr>
            <w:r w:rsidRPr="002B0E65">
              <w:t>№ п/п</w:t>
            </w:r>
          </w:p>
        </w:tc>
        <w:tc>
          <w:tcPr>
            <w:tcW w:w="4319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>Фамилия, имя отчество участника</w:t>
            </w:r>
          </w:p>
        </w:tc>
        <w:tc>
          <w:tcPr>
            <w:tcW w:w="2053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 xml:space="preserve">Дата рождения </w:t>
            </w:r>
          </w:p>
        </w:tc>
        <w:tc>
          <w:tcPr>
            <w:tcW w:w="2410" w:type="dxa"/>
            <w:shd w:val="clear" w:color="auto" w:fill="auto"/>
          </w:tcPr>
          <w:p w:rsidR="00591A19" w:rsidRPr="002B0E65" w:rsidRDefault="00591A19" w:rsidP="00591A19">
            <w:pPr>
              <w:jc w:val="center"/>
            </w:pPr>
            <w:r w:rsidRPr="002B0E65">
              <w:t>Спортивный разряд, звание</w:t>
            </w:r>
          </w:p>
        </w:tc>
      </w:tr>
      <w:tr w:rsidR="00591A19" w:rsidRPr="002B0E65" w:rsidTr="00591A19">
        <w:tc>
          <w:tcPr>
            <w:tcW w:w="54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>1</w:t>
            </w:r>
          </w:p>
        </w:tc>
        <w:tc>
          <w:tcPr>
            <w:tcW w:w="4319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</w:tr>
      <w:tr w:rsidR="00591A19" w:rsidRPr="002B0E65" w:rsidTr="00591A19">
        <w:tc>
          <w:tcPr>
            <w:tcW w:w="54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>2</w:t>
            </w:r>
          </w:p>
        </w:tc>
        <w:tc>
          <w:tcPr>
            <w:tcW w:w="4319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</w:tr>
      <w:tr w:rsidR="00591A19" w:rsidRPr="002B0E65" w:rsidTr="00591A19">
        <w:tc>
          <w:tcPr>
            <w:tcW w:w="54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>3</w:t>
            </w:r>
          </w:p>
        </w:tc>
        <w:tc>
          <w:tcPr>
            <w:tcW w:w="4319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</w:tr>
      <w:tr w:rsidR="00591A19" w:rsidRPr="002B0E65" w:rsidTr="00591A19">
        <w:tc>
          <w:tcPr>
            <w:tcW w:w="54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>4</w:t>
            </w:r>
          </w:p>
        </w:tc>
        <w:tc>
          <w:tcPr>
            <w:tcW w:w="4319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</w:tr>
      <w:tr w:rsidR="00591A19" w:rsidRPr="002B0E65" w:rsidTr="00591A19">
        <w:tc>
          <w:tcPr>
            <w:tcW w:w="54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>5</w:t>
            </w:r>
          </w:p>
        </w:tc>
        <w:tc>
          <w:tcPr>
            <w:tcW w:w="4319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</w:tr>
      <w:tr w:rsidR="00591A19" w:rsidRPr="002B0E65" w:rsidTr="00591A19">
        <w:tc>
          <w:tcPr>
            <w:tcW w:w="54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>6</w:t>
            </w:r>
          </w:p>
        </w:tc>
        <w:tc>
          <w:tcPr>
            <w:tcW w:w="4319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</w:tr>
      <w:tr w:rsidR="00591A19" w:rsidRPr="002B0E65" w:rsidTr="00591A19">
        <w:tc>
          <w:tcPr>
            <w:tcW w:w="54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>7</w:t>
            </w:r>
          </w:p>
        </w:tc>
        <w:tc>
          <w:tcPr>
            <w:tcW w:w="4319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</w:tr>
      <w:tr w:rsidR="00591A19" w:rsidRPr="002B0E65" w:rsidTr="00591A19">
        <w:tc>
          <w:tcPr>
            <w:tcW w:w="54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>8</w:t>
            </w:r>
          </w:p>
        </w:tc>
        <w:tc>
          <w:tcPr>
            <w:tcW w:w="4319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</w:tr>
      <w:tr w:rsidR="00591A19" w:rsidRPr="002B0E65" w:rsidTr="00591A19">
        <w:tc>
          <w:tcPr>
            <w:tcW w:w="54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>9</w:t>
            </w:r>
          </w:p>
        </w:tc>
        <w:tc>
          <w:tcPr>
            <w:tcW w:w="4319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</w:tr>
      <w:tr w:rsidR="00591A19" w:rsidRPr="002B0E65" w:rsidTr="00591A19">
        <w:tc>
          <w:tcPr>
            <w:tcW w:w="54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  <w:r w:rsidRPr="002B0E65">
              <w:t>10</w:t>
            </w:r>
          </w:p>
        </w:tc>
        <w:tc>
          <w:tcPr>
            <w:tcW w:w="4319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91A19" w:rsidRPr="002B0E65" w:rsidRDefault="00591A19" w:rsidP="00591A19">
            <w:pPr>
              <w:spacing w:line="360" w:lineRule="auto"/>
              <w:jc w:val="center"/>
            </w:pPr>
          </w:p>
        </w:tc>
      </w:tr>
    </w:tbl>
    <w:p w:rsidR="00591A19" w:rsidRPr="002B0E65" w:rsidRDefault="00591A19" w:rsidP="00591A19">
      <w:pPr>
        <w:jc w:val="center"/>
      </w:pPr>
    </w:p>
    <w:p w:rsidR="00591A19" w:rsidRPr="002B0E65" w:rsidRDefault="00591A19" w:rsidP="00591A19">
      <w:pPr>
        <w:jc w:val="both"/>
      </w:pPr>
    </w:p>
    <w:p w:rsidR="00591A19" w:rsidRPr="002B0E65" w:rsidRDefault="00591A19" w:rsidP="00591A19">
      <w:pPr>
        <w:jc w:val="both"/>
      </w:pPr>
    </w:p>
    <w:p w:rsidR="00591A19" w:rsidRPr="002B0E65" w:rsidRDefault="00591A19" w:rsidP="00591A19">
      <w:pPr>
        <w:jc w:val="both"/>
      </w:pPr>
    </w:p>
    <w:p w:rsidR="00591A19" w:rsidRPr="002B0E65" w:rsidRDefault="00591A19" w:rsidP="00591A19">
      <w:pPr>
        <w:jc w:val="both"/>
      </w:pPr>
    </w:p>
    <w:p w:rsidR="00591A19" w:rsidRPr="002B0E65" w:rsidRDefault="00591A19" w:rsidP="00591A19">
      <w:pPr>
        <w:jc w:val="both"/>
      </w:pPr>
      <w:r w:rsidRPr="002B0E65">
        <w:t>Руководитель региональной федерации_________________________________________</w:t>
      </w:r>
    </w:p>
    <w:p w:rsidR="00591A19" w:rsidRPr="002B0E65" w:rsidRDefault="00591A19" w:rsidP="00591A19">
      <w:pPr>
        <w:jc w:val="center"/>
        <w:rPr>
          <w:sz w:val="16"/>
          <w:szCs w:val="16"/>
        </w:rPr>
      </w:pPr>
      <w:r w:rsidRPr="002B0E65">
        <w:rPr>
          <w:sz w:val="16"/>
          <w:szCs w:val="16"/>
        </w:rPr>
        <w:t>М.П.</w:t>
      </w:r>
    </w:p>
    <w:p w:rsidR="00591A19" w:rsidRPr="002B0E65" w:rsidRDefault="00591A19" w:rsidP="00591A19">
      <w:pPr>
        <w:jc w:val="both"/>
      </w:pPr>
    </w:p>
    <w:p w:rsidR="00591A19" w:rsidRPr="002B0E65" w:rsidRDefault="00591A19" w:rsidP="00591A19">
      <w:pPr>
        <w:jc w:val="both"/>
      </w:pPr>
    </w:p>
    <w:p w:rsidR="00591A19" w:rsidRPr="002B0E65" w:rsidRDefault="00591A19" w:rsidP="00591A19">
      <w:pPr>
        <w:jc w:val="both"/>
      </w:pPr>
      <w:r w:rsidRPr="002B0E65">
        <w:t xml:space="preserve">Руководитель органа исполнительной власти  </w:t>
      </w:r>
    </w:p>
    <w:p w:rsidR="00591A19" w:rsidRPr="002B0E65" w:rsidRDefault="00591A19" w:rsidP="00591A19">
      <w:pPr>
        <w:jc w:val="both"/>
      </w:pPr>
      <w:r w:rsidRPr="002B0E65">
        <w:t xml:space="preserve">субъекта Российской Федерации в области </w:t>
      </w:r>
    </w:p>
    <w:p w:rsidR="00591A19" w:rsidRPr="002B0E65" w:rsidRDefault="00591A19" w:rsidP="00591A19">
      <w:pPr>
        <w:jc w:val="both"/>
      </w:pPr>
      <w:r w:rsidRPr="002B0E65">
        <w:t xml:space="preserve">физической культуры и спорта </w:t>
      </w:r>
    </w:p>
    <w:p w:rsidR="00591A19" w:rsidRPr="002B0E65" w:rsidRDefault="00591A19" w:rsidP="00591A19">
      <w:r w:rsidRPr="002B0E65">
        <w:t xml:space="preserve">                                                              ____________________________________________ </w:t>
      </w:r>
    </w:p>
    <w:p w:rsidR="00591A19" w:rsidRPr="002B0E65" w:rsidRDefault="00591A19" w:rsidP="00591A19">
      <w:pPr>
        <w:jc w:val="center"/>
        <w:rPr>
          <w:sz w:val="16"/>
          <w:szCs w:val="16"/>
        </w:rPr>
      </w:pPr>
      <w:r w:rsidRPr="002B0E65">
        <w:rPr>
          <w:sz w:val="16"/>
          <w:szCs w:val="16"/>
        </w:rPr>
        <w:t>М.П.</w:t>
      </w:r>
    </w:p>
    <w:p w:rsidR="00591A19" w:rsidRPr="002B0E65" w:rsidRDefault="00591A19" w:rsidP="00591A1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91A19" w:rsidRPr="002B0E65" w:rsidRDefault="00591A19" w:rsidP="00591A1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91A19" w:rsidRPr="002B0E65" w:rsidRDefault="00591A19" w:rsidP="00591A19">
      <w:pPr>
        <w:rPr>
          <w:b/>
        </w:rPr>
      </w:pPr>
    </w:p>
    <w:p w:rsidR="00591A19" w:rsidRDefault="00591A19" w:rsidP="00591A19">
      <w:pPr>
        <w:jc w:val="right"/>
        <w:rPr>
          <w:b/>
        </w:rPr>
      </w:pPr>
    </w:p>
    <w:p w:rsidR="001A2D85" w:rsidRDefault="001A2D85" w:rsidP="00591A19">
      <w:pPr>
        <w:jc w:val="right"/>
        <w:rPr>
          <w:b/>
        </w:rPr>
      </w:pPr>
    </w:p>
    <w:p w:rsidR="001A2D85" w:rsidRDefault="001A2D85" w:rsidP="00591A19">
      <w:pPr>
        <w:jc w:val="right"/>
        <w:rPr>
          <w:b/>
        </w:rPr>
      </w:pPr>
    </w:p>
    <w:p w:rsidR="001A2D85" w:rsidRDefault="001A2D85" w:rsidP="00591A19">
      <w:pPr>
        <w:jc w:val="right"/>
        <w:rPr>
          <w:b/>
        </w:rPr>
      </w:pPr>
    </w:p>
    <w:p w:rsidR="00AA5BC3" w:rsidRDefault="00AA5BC3" w:rsidP="00591A19">
      <w:pPr>
        <w:jc w:val="right"/>
        <w:rPr>
          <w:b/>
        </w:rPr>
      </w:pPr>
    </w:p>
    <w:p w:rsidR="00591A19" w:rsidRPr="002B0E65" w:rsidRDefault="00591A19" w:rsidP="00591A19">
      <w:pPr>
        <w:jc w:val="right"/>
        <w:rPr>
          <w:b/>
        </w:rPr>
      </w:pPr>
      <w:r w:rsidRPr="002B0E65">
        <w:rPr>
          <w:b/>
        </w:rPr>
        <w:lastRenderedPageBreak/>
        <w:t xml:space="preserve">Приложение № 5 </w:t>
      </w:r>
    </w:p>
    <w:p w:rsidR="00591A19" w:rsidRPr="002B0E65" w:rsidRDefault="00591A19" w:rsidP="00591A19">
      <w:pPr>
        <w:jc w:val="center"/>
        <w:rPr>
          <w:b/>
        </w:rPr>
      </w:pPr>
    </w:p>
    <w:p w:rsidR="00591A19" w:rsidRPr="002B0E65" w:rsidRDefault="00591A19" w:rsidP="00591A19">
      <w:pPr>
        <w:jc w:val="center"/>
        <w:rPr>
          <w:b/>
        </w:rPr>
      </w:pPr>
      <w:r w:rsidRPr="002B0E65">
        <w:rPr>
          <w:b/>
        </w:rPr>
        <w:t xml:space="preserve">Заявка </w:t>
      </w:r>
    </w:p>
    <w:p w:rsidR="00591A19" w:rsidRPr="002B0E65" w:rsidRDefault="00591A19" w:rsidP="00591A19">
      <w:pPr>
        <w:jc w:val="center"/>
        <w:rPr>
          <w:b/>
        </w:rPr>
      </w:pPr>
    </w:p>
    <w:p w:rsidR="00591A19" w:rsidRPr="002B0E65" w:rsidRDefault="00591A19" w:rsidP="00591A19">
      <w:pPr>
        <w:jc w:val="both"/>
      </w:pPr>
      <w:r w:rsidRPr="002B0E65">
        <w:t>От команды __________________________________________________________________</w:t>
      </w:r>
    </w:p>
    <w:p w:rsidR="00591A19" w:rsidRPr="002B0E65" w:rsidRDefault="00591A19" w:rsidP="00591A19">
      <w:pPr>
        <w:jc w:val="center"/>
        <w:rPr>
          <w:b/>
        </w:rPr>
      </w:pPr>
    </w:p>
    <w:p w:rsidR="00591A19" w:rsidRPr="002B0E65" w:rsidRDefault="00591A19" w:rsidP="00591A19">
      <w:r w:rsidRPr="002B0E65">
        <w:t>На участие  в спортивных соревнованиях  _________________________________________</w:t>
      </w:r>
    </w:p>
    <w:p w:rsidR="00591A19" w:rsidRPr="002B0E65" w:rsidRDefault="00591A19" w:rsidP="00591A19"/>
    <w:p w:rsidR="00591A19" w:rsidRPr="006F57AA" w:rsidRDefault="00591A19" w:rsidP="006F57AA">
      <w:proofErr w:type="gramStart"/>
      <w:r w:rsidRPr="002B0E65">
        <w:t>Проводимых</w:t>
      </w:r>
      <w:proofErr w:type="gramEnd"/>
      <w:r w:rsidRPr="002B0E65">
        <w:t xml:space="preserve">  _______________________________период____________________________</w:t>
      </w:r>
    </w:p>
    <w:tbl>
      <w:tblPr>
        <w:tblpPr w:leftFromText="180" w:rightFromText="180" w:vertAnchor="text" w:horzAnchor="margin" w:tblpY="187"/>
        <w:tblOverlap w:val="never"/>
        <w:tblW w:w="9468" w:type="dxa"/>
        <w:tblLayout w:type="fixed"/>
        <w:tblLook w:val="0000"/>
      </w:tblPr>
      <w:tblGrid>
        <w:gridCol w:w="611"/>
        <w:gridCol w:w="2758"/>
        <w:gridCol w:w="1419"/>
        <w:gridCol w:w="1800"/>
        <w:gridCol w:w="2880"/>
      </w:tblGrid>
      <w:tr w:rsidR="00591A19" w:rsidRPr="002B0E65" w:rsidTr="00591A19">
        <w:trPr>
          <w:trHeight w:val="7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19" w:rsidRPr="002B0E65" w:rsidRDefault="00591A19" w:rsidP="00591A19">
            <w:pPr>
              <w:jc w:val="center"/>
            </w:pPr>
            <w:r w:rsidRPr="002B0E65">
              <w:t>№ п\п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19" w:rsidRPr="002B0E65" w:rsidRDefault="00591A19" w:rsidP="00591A19">
            <w:pPr>
              <w:jc w:val="center"/>
            </w:pPr>
            <w:r w:rsidRPr="002B0E65">
              <w:t>Фамилия, имя, отчество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19" w:rsidRPr="002B0E65" w:rsidRDefault="00591A19" w:rsidP="00591A19">
            <w:pPr>
              <w:jc w:val="center"/>
            </w:pPr>
            <w:r w:rsidRPr="002B0E65">
              <w:t>Дата 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19" w:rsidRPr="002B0E65" w:rsidRDefault="00591A19" w:rsidP="00591A19">
            <w:pPr>
              <w:jc w:val="center"/>
            </w:pPr>
            <w:r w:rsidRPr="002B0E65">
              <w:t>Спортивный разряд, звание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19" w:rsidRPr="002B0E65" w:rsidRDefault="00591A19" w:rsidP="00591A19">
            <w:pPr>
              <w:jc w:val="center"/>
            </w:pPr>
            <w:r w:rsidRPr="002B0E65">
              <w:t>Виза врача</w:t>
            </w:r>
          </w:p>
        </w:tc>
      </w:tr>
      <w:tr w:rsidR="00591A19" w:rsidRPr="002B0E65" w:rsidTr="00591A1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pPr>
              <w:jc w:val="center"/>
            </w:pPr>
            <w:r w:rsidRPr="002B0E65"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</w:tr>
      <w:tr w:rsidR="00591A19" w:rsidRPr="002B0E65" w:rsidTr="00591A1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pPr>
              <w:jc w:val="center"/>
            </w:pPr>
            <w:r w:rsidRPr="002B0E65"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</w:tr>
      <w:tr w:rsidR="00591A19" w:rsidRPr="002B0E65" w:rsidTr="00591A1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pPr>
              <w:jc w:val="center"/>
            </w:pPr>
            <w:r w:rsidRPr="002B0E65"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</w:tr>
      <w:tr w:rsidR="00591A19" w:rsidRPr="002B0E65" w:rsidTr="00591A1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pPr>
              <w:jc w:val="center"/>
            </w:pPr>
            <w:r w:rsidRPr="002B0E65"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</w:tr>
      <w:tr w:rsidR="00591A19" w:rsidRPr="002B0E65" w:rsidTr="00591A1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pPr>
              <w:jc w:val="center"/>
            </w:pPr>
            <w:r w:rsidRPr="002B0E65"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</w:tr>
      <w:tr w:rsidR="00591A19" w:rsidRPr="002B0E65" w:rsidTr="00591A1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pPr>
              <w:jc w:val="center"/>
            </w:pPr>
            <w:r w:rsidRPr="002B0E65"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</w:tr>
      <w:tr w:rsidR="00591A19" w:rsidRPr="002B0E65" w:rsidTr="00591A1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pPr>
              <w:jc w:val="center"/>
            </w:pPr>
            <w:r w:rsidRPr="002B0E65"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</w:tr>
      <w:tr w:rsidR="00591A19" w:rsidRPr="002B0E65" w:rsidTr="00591A1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pPr>
              <w:jc w:val="center"/>
            </w:pPr>
            <w:r w:rsidRPr="002B0E65"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</w:tr>
      <w:tr w:rsidR="00591A19" w:rsidRPr="002B0E65" w:rsidTr="00591A19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pPr>
              <w:jc w:val="center"/>
            </w:pPr>
            <w:r w:rsidRPr="002B0E65"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A19" w:rsidRPr="002B0E65" w:rsidRDefault="00591A19" w:rsidP="00591A19">
            <w:r w:rsidRPr="002B0E65">
              <w:t> </w:t>
            </w:r>
          </w:p>
          <w:p w:rsidR="00591A19" w:rsidRPr="002B0E65" w:rsidRDefault="00591A19" w:rsidP="00591A19">
            <w:r w:rsidRPr="002B0E65">
              <w:t> </w:t>
            </w:r>
          </w:p>
        </w:tc>
      </w:tr>
      <w:tr w:rsidR="00591A19" w:rsidRPr="002B0E65" w:rsidTr="00591A19">
        <w:trPr>
          <w:trHeight w:val="255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A19" w:rsidRPr="002B0E65" w:rsidRDefault="00591A19" w:rsidP="00591A19"/>
          <w:p w:rsidR="00591A19" w:rsidRPr="002B0E65" w:rsidRDefault="00591A19" w:rsidP="00591A19">
            <w:r w:rsidRPr="002B0E65">
              <w:t>Представитель команды __________________________________________</w:t>
            </w:r>
          </w:p>
          <w:p w:rsidR="00591A19" w:rsidRPr="002B0E65" w:rsidRDefault="00591A19" w:rsidP="00591A19"/>
          <w:p w:rsidR="00591A19" w:rsidRPr="002B0E65" w:rsidRDefault="00591A19" w:rsidP="00591A19">
            <w:r w:rsidRPr="002B0E65">
              <w:t>К соревнованиям допущено _________________________________человек</w:t>
            </w:r>
          </w:p>
          <w:p w:rsidR="00591A19" w:rsidRPr="002B0E65" w:rsidRDefault="00591A19" w:rsidP="00591A19">
            <w:r w:rsidRPr="002B0E65">
              <w:t>прописью</w:t>
            </w:r>
          </w:p>
          <w:p w:rsidR="00591A19" w:rsidRPr="002B0E65" w:rsidRDefault="00591A19" w:rsidP="00591A19"/>
          <w:p w:rsidR="00591A19" w:rsidRPr="002B0E65" w:rsidRDefault="00591A19" w:rsidP="00591A19">
            <w:r w:rsidRPr="002B0E65">
              <w:t>Врач: _____________________________             М.П.             /_______________________/</w:t>
            </w:r>
          </w:p>
          <w:p w:rsidR="00591A19" w:rsidRPr="002B0E65" w:rsidRDefault="00591A19" w:rsidP="00591A19"/>
          <w:p w:rsidR="00591A19" w:rsidRPr="002B0E65" w:rsidRDefault="00591A19" w:rsidP="00591A19"/>
          <w:p w:rsidR="00591A19" w:rsidRPr="002B0E65" w:rsidRDefault="00591A19" w:rsidP="00591A19"/>
          <w:p w:rsidR="00591A19" w:rsidRPr="002B0E65" w:rsidRDefault="00591A19" w:rsidP="00591A19"/>
          <w:p w:rsidR="00591A19" w:rsidRPr="002B0E65" w:rsidRDefault="00591A19" w:rsidP="00591A19"/>
          <w:p w:rsidR="00591A19" w:rsidRPr="002B0E65" w:rsidRDefault="00591A19" w:rsidP="00591A19">
            <w:r w:rsidRPr="002B0E65">
              <w:t xml:space="preserve">Руководитель  Руководителя органа исполнительной власти субъекта РФ в области </w:t>
            </w:r>
          </w:p>
          <w:p w:rsidR="00591A19" w:rsidRPr="002B0E65" w:rsidRDefault="00591A19" w:rsidP="00591A19"/>
          <w:p w:rsidR="00591A19" w:rsidRPr="002B0E65" w:rsidRDefault="00591A19" w:rsidP="00591A19">
            <w:r w:rsidRPr="002B0E65">
              <w:t xml:space="preserve">физической культуры и спорта_________________________________________________ </w:t>
            </w:r>
          </w:p>
          <w:p w:rsidR="00591A19" w:rsidRPr="002B0E65" w:rsidRDefault="00591A19" w:rsidP="00591A19">
            <w:pPr>
              <w:jc w:val="center"/>
              <w:rPr>
                <w:sz w:val="16"/>
                <w:szCs w:val="16"/>
              </w:rPr>
            </w:pPr>
            <w:r w:rsidRPr="002B0E65">
              <w:rPr>
                <w:sz w:val="16"/>
                <w:szCs w:val="16"/>
              </w:rPr>
              <w:t xml:space="preserve">                                          М.П.</w:t>
            </w:r>
          </w:p>
          <w:p w:rsidR="00591A19" w:rsidRPr="002B0E65" w:rsidRDefault="00591A19" w:rsidP="00591A19"/>
          <w:p w:rsidR="00591A19" w:rsidRPr="002B0E65" w:rsidRDefault="00591A19" w:rsidP="00591A19"/>
          <w:p w:rsidR="00591A19" w:rsidRPr="002B0E65" w:rsidRDefault="00591A19" w:rsidP="00591A19"/>
          <w:p w:rsidR="00591A19" w:rsidRPr="002B0E65" w:rsidRDefault="00591A19" w:rsidP="00591A19">
            <w:pPr>
              <w:jc w:val="both"/>
            </w:pPr>
            <w:r w:rsidRPr="002B0E65">
              <w:t>Руководитель региональной федерации_________________________________________</w:t>
            </w:r>
          </w:p>
          <w:p w:rsidR="00591A19" w:rsidRPr="002B0E65" w:rsidRDefault="00591A19" w:rsidP="00591A19">
            <w:pPr>
              <w:jc w:val="center"/>
              <w:rPr>
                <w:sz w:val="16"/>
                <w:szCs w:val="16"/>
              </w:rPr>
            </w:pPr>
            <w:r w:rsidRPr="002B0E65">
              <w:rPr>
                <w:sz w:val="16"/>
                <w:szCs w:val="16"/>
              </w:rPr>
              <w:t xml:space="preserve">                                           М.П.</w:t>
            </w:r>
          </w:p>
          <w:p w:rsidR="00591A19" w:rsidRPr="002B0E65" w:rsidRDefault="00591A19" w:rsidP="00591A19"/>
        </w:tc>
      </w:tr>
    </w:tbl>
    <w:p w:rsidR="00591A19" w:rsidRDefault="00591A19"/>
    <w:sectPr w:rsidR="00591A19" w:rsidSect="0077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3C26"/>
    <w:multiLevelType w:val="hybridMultilevel"/>
    <w:tmpl w:val="8E4805E4"/>
    <w:lvl w:ilvl="0" w:tplc="8AAA2F1C">
      <w:start w:val="13"/>
      <w:numFmt w:val="decimal"/>
      <w:lvlText w:val="%1."/>
      <w:lvlJc w:val="left"/>
      <w:pPr>
        <w:ind w:left="109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83065"/>
    <w:multiLevelType w:val="multilevel"/>
    <w:tmpl w:val="22F830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D0B56"/>
    <w:multiLevelType w:val="multilevel"/>
    <w:tmpl w:val="46BD0B56"/>
    <w:lvl w:ilvl="0">
      <w:start w:val="1"/>
      <w:numFmt w:val="decimal"/>
      <w:lvlText w:val="%1"/>
      <w:lvlJc w:val="left"/>
      <w:pPr>
        <w:ind w:left="-107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3" w:hanging="360"/>
      </w:pPr>
    </w:lvl>
    <w:lvl w:ilvl="2">
      <w:start w:val="1"/>
      <w:numFmt w:val="lowerRoman"/>
      <w:lvlText w:val="%3."/>
      <w:lvlJc w:val="right"/>
      <w:pPr>
        <w:ind w:left="1093" w:hanging="180"/>
      </w:pPr>
    </w:lvl>
    <w:lvl w:ilvl="3">
      <w:start w:val="1"/>
      <w:numFmt w:val="decimal"/>
      <w:lvlText w:val="%4."/>
      <w:lvlJc w:val="left"/>
      <w:pPr>
        <w:ind w:left="1813" w:hanging="360"/>
      </w:pPr>
    </w:lvl>
    <w:lvl w:ilvl="4">
      <w:start w:val="1"/>
      <w:numFmt w:val="lowerLetter"/>
      <w:lvlText w:val="%5."/>
      <w:lvlJc w:val="left"/>
      <w:pPr>
        <w:ind w:left="2533" w:hanging="360"/>
      </w:pPr>
    </w:lvl>
    <w:lvl w:ilvl="5">
      <w:start w:val="1"/>
      <w:numFmt w:val="lowerRoman"/>
      <w:lvlText w:val="%6."/>
      <w:lvlJc w:val="right"/>
      <w:pPr>
        <w:ind w:left="3253" w:hanging="180"/>
      </w:pPr>
    </w:lvl>
    <w:lvl w:ilvl="6">
      <w:start w:val="1"/>
      <w:numFmt w:val="decimal"/>
      <w:lvlText w:val="%7."/>
      <w:lvlJc w:val="left"/>
      <w:pPr>
        <w:ind w:left="3973" w:hanging="360"/>
      </w:pPr>
    </w:lvl>
    <w:lvl w:ilvl="7">
      <w:start w:val="1"/>
      <w:numFmt w:val="lowerLetter"/>
      <w:lvlText w:val="%8."/>
      <w:lvlJc w:val="left"/>
      <w:pPr>
        <w:ind w:left="4693" w:hanging="360"/>
      </w:pPr>
    </w:lvl>
    <w:lvl w:ilvl="8">
      <w:start w:val="1"/>
      <w:numFmt w:val="lowerRoman"/>
      <w:lvlText w:val="%9."/>
      <w:lvlJc w:val="right"/>
      <w:pPr>
        <w:ind w:left="5413" w:hanging="180"/>
      </w:pPr>
    </w:lvl>
  </w:abstractNum>
  <w:abstractNum w:abstractNumId="3">
    <w:nsid w:val="5809529F"/>
    <w:multiLevelType w:val="singleLevel"/>
    <w:tmpl w:val="5809529F"/>
    <w:lvl w:ilvl="0">
      <w:numFmt w:val="bullet"/>
      <w:lvlText w:val="•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4">
    <w:nsid w:val="5F1A3934"/>
    <w:multiLevelType w:val="hybridMultilevel"/>
    <w:tmpl w:val="43161B8A"/>
    <w:lvl w:ilvl="0" w:tplc="C03A208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A19"/>
    <w:rsid w:val="00043DDD"/>
    <w:rsid w:val="001467B3"/>
    <w:rsid w:val="001A2D85"/>
    <w:rsid w:val="00305CC1"/>
    <w:rsid w:val="003C222B"/>
    <w:rsid w:val="0044256B"/>
    <w:rsid w:val="00470BB1"/>
    <w:rsid w:val="004C535A"/>
    <w:rsid w:val="00526054"/>
    <w:rsid w:val="00591A19"/>
    <w:rsid w:val="00633A0B"/>
    <w:rsid w:val="006D621C"/>
    <w:rsid w:val="006F57AA"/>
    <w:rsid w:val="00705EA0"/>
    <w:rsid w:val="00731E72"/>
    <w:rsid w:val="00736474"/>
    <w:rsid w:val="00776E32"/>
    <w:rsid w:val="007F59F5"/>
    <w:rsid w:val="00863C0F"/>
    <w:rsid w:val="00A218ED"/>
    <w:rsid w:val="00A41376"/>
    <w:rsid w:val="00A47F2A"/>
    <w:rsid w:val="00A647AD"/>
    <w:rsid w:val="00AA5BC3"/>
    <w:rsid w:val="00AF56AF"/>
    <w:rsid w:val="00B1197E"/>
    <w:rsid w:val="00B561B1"/>
    <w:rsid w:val="00BC2A6E"/>
    <w:rsid w:val="00BF529D"/>
    <w:rsid w:val="00EE40C4"/>
    <w:rsid w:val="00FA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591A19"/>
    <w:rPr>
      <w:rFonts w:cs="Times New Roman"/>
      <w:color w:val="0000FF"/>
      <w:u w:val="single"/>
    </w:rPr>
  </w:style>
  <w:style w:type="paragraph" w:styleId="a5">
    <w:name w:val="Body Text Indent"/>
    <w:basedOn w:val="a"/>
    <w:link w:val="1"/>
    <w:uiPriority w:val="99"/>
    <w:semiHidden/>
    <w:rsid w:val="00591A19"/>
    <w:pPr>
      <w:shd w:val="clear" w:color="auto" w:fill="FFFFFF"/>
      <w:spacing w:line="274" w:lineRule="exact"/>
      <w:ind w:left="974"/>
      <w:jc w:val="center"/>
    </w:pPr>
    <w:rPr>
      <w:b/>
      <w:bCs/>
      <w:color w:val="000000"/>
      <w:spacing w:val="-5"/>
      <w:sz w:val="28"/>
      <w:szCs w:val="28"/>
    </w:rPr>
  </w:style>
  <w:style w:type="character" w:customStyle="1" w:styleId="a6">
    <w:name w:val="Основной текст с отступом Знак"/>
    <w:basedOn w:val="a0"/>
    <w:uiPriority w:val="99"/>
    <w:semiHidden/>
    <w:rsid w:val="00591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locked/>
    <w:rsid w:val="00591A19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99"/>
    <w:qFormat/>
    <w:rsid w:val="00591A19"/>
    <w:pPr>
      <w:ind w:left="720"/>
    </w:pPr>
    <w:rPr>
      <w:sz w:val="20"/>
      <w:szCs w:val="20"/>
    </w:rPr>
  </w:style>
  <w:style w:type="paragraph" w:styleId="a8">
    <w:name w:val="Normal (Web)"/>
    <w:basedOn w:val="a"/>
    <w:uiPriority w:val="99"/>
    <w:rsid w:val="00591A1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91A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1A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otel-st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ckboxing-vol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8FFB3-F691-49D2-8DF6-450FBBDB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12</cp:revision>
  <cp:lastPrinted>2018-01-11T08:54:00Z</cp:lastPrinted>
  <dcterms:created xsi:type="dcterms:W3CDTF">2018-01-04T11:08:00Z</dcterms:created>
  <dcterms:modified xsi:type="dcterms:W3CDTF">2018-01-22T08:47:00Z</dcterms:modified>
</cp:coreProperties>
</file>